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E722" w14:textId="3BB00F00" w:rsidR="007B5E58" w:rsidRPr="000F60CA" w:rsidRDefault="009B1DA8" w:rsidP="30D4F5ED">
      <w:pPr>
        <w:spacing w:line="24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60287" behindDoc="1" locked="0" layoutInCell="1" allowOverlap="1" wp14:anchorId="46177BD9" wp14:editId="7A66F0C5">
            <wp:simplePos x="0" y="0"/>
            <wp:positionH relativeFrom="column">
              <wp:posOffset>4341124</wp:posOffset>
            </wp:positionH>
            <wp:positionV relativeFrom="paragraph">
              <wp:posOffset>-958850</wp:posOffset>
            </wp:positionV>
            <wp:extent cx="2449830" cy="2449830"/>
            <wp:effectExtent l="0" t="0" r="7620" b="7620"/>
            <wp:wrapNone/>
            <wp:docPr id="3" name="Рисунок 3" descr="D:\YandexDisk\Реклама\2 Изображения логотипы модели\Лого ЖУЖА\logo_1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Реклама\2 Изображения логотипы модели\Лого ЖУЖА\logo_1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007D0E" wp14:editId="6C3C353C">
            <wp:simplePos x="0" y="0"/>
            <wp:positionH relativeFrom="column">
              <wp:posOffset>-81735</wp:posOffset>
            </wp:positionH>
            <wp:positionV relativeFrom="paragraph">
              <wp:posOffset>227366</wp:posOffset>
            </wp:positionV>
            <wp:extent cx="4321834" cy="438787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000"/>
        <w:gridCol w:w="3463"/>
      </w:tblGrid>
      <w:tr w:rsidR="007B5E58" w:rsidRPr="000F60CA" w14:paraId="2CD94B59" w14:textId="77777777">
        <w:trPr>
          <w:gridAfter w:val="1"/>
          <w:wAfter w:w="3463" w:type="dxa"/>
          <w:trHeight w:val="418"/>
        </w:trPr>
        <w:tc>
          <w:tcPr>
            <w:tcW w:w="267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46639B" w14:textId="77777777" w:rsidR="007B5E58" w:rsidRPr="000F60CA" w:rsidRDefault="00DA200A" w:rsidP="000F60CA">
            <w:pPr>
              <w:spacing w:line="240" w:lineRule="auto"/>
              <w:rPr>
                <w:rFonts w:ascii="Century Gothic" w:hAnsi="Century Gothic"/>
                <w:color w:val="808080"/>
                <w:szCs w:val="24"/>
              </w:rPr>
            </w:pPr>
            <w:r w:rsidRPr="000F60CA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B1D46A" w14:textId="3787A54B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7B5E58" w:rsidRPr="000F60CA" w14:paraId="3DCBD425" w14:textId="77777777">
        <w:trPr>
          <w:trHeight w:val="329"/>
        </w:trPr>
        <w:tc>
          <w:tcPr>
            <w:tcW w:w="26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391DF9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color w:val="808080"/>
                <w:szCs w:val="24"/>
              </w:rPr>
            </w:pP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B8A98C" w14:textId="77777777" w:rsidR="007B5E58" w:rsidRPr="000F60CA" w:rsidRDefault="007B5E58" w:rsidP="000F60CA">
            <w:pPr>
              <w:spacing w:line="240" w:lineRule="auto"/>
              <w:jc w:val="left"/>
              <w:rPr>
                <w:rFonts w:ascii="Century Gothic" w:hAnsi="Century Gothic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A0F6B0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7B5E58" w:rsidRPr="000F60CA" w14:paraId="7EFBCE16" w14:textId="77777777">
        <w:trPr>
          <w:trHeight w:val="329"/>
        </w:trPr>
        <w:tc>
          <w:tcPr>
            <w:tcW w:w="26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F5D5FF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color w:val="808080"/>
                <w:szCs w:val="24"/>
              </w:rPr>
            </w:pP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156673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6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1DA53E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</w:tr>
      <w:tr w:rsidR="007B5E58" w:rsidRPr="000F60CA" w14:paraId="01418FBA" w14:textId="77777777">
        <w:trPr>
          <w:trHeight w:val="329"/>
        </w:trPr>
        <w:tc>
          <w:tcPr>
            <w:tcW w:w="26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0C505D" w14:textId="77777777" w:rsidR="007B5E58" w:rsidRPr="000F60CA" w:rsidRDefault="007B5E58" w:rsidP="000F60CA">
            <w:pPr>
              <w:spacing w:line="240" w:lineRule="auto"/>
              <w:rPr>
                <w:rFonts w:ascii="Century Gothic" w:hAnsi="Century Gothic"/>
                <w:color w:val="808080"/>
                <w:szCs w:val="24"/>
              </w:rPr>
            </w:pP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C40B31" w14:textId="77777777" w:rsidR="007B5E58" w:rsidRPr="000F60CA" w:rsidRDefault="007B5E58" w:rsidP="000F60CA">
            <w:pPr>
              <w:pStyle w:val="ae"/>
              <w:spacing w:before="0"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346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193626" w14:textId="77777777" w:rsidR="007B5E58" w:rsidRPr="000F60CA" w:rsidRDefault="007B5E58" w:rsidP="000F60CA">
            <w:pPr>
              <w:pStyle w:val="ae"/>
              <w:spacing w:before="0" w:after="0"/>
              <w:rPr>
                <w:rFonts w:ascii="Century Gothic" w:hAnsi="Century Gothic"/>
                <w:szCs w:val="24"/>
              </w:rPr>
            </w:pPr>
          </w:p>
        </w:tc>
      </w:tr>
    </w:tbl>
    <w:p w14:paraId="34E5FA47" w14:textId="77777777" w:rsidR="007B5E58" w:rsidRPr="000F60CA" w:rsidRDefault="007B5E58" w:rsidP="000F60CA">
      <w:pPr>
        <w:pStyle w:val="a6"/>
        <w:spacing w:line="240" w:lineRule="auto"/>
        <w:jc w:val="center"/>
        <w:rPr>
          <w:rFonts w:ascii="Century Gothic" w:hAnsi="Century Gothic"/>
          <w:b/>
          <w:szCs w:val="24"/>
        </w:rPr>
      </w:pPr>
    </w:p>
    <w:p w14:paraId="4CE4CF2A" w14:textId="77777777" w:rsidR="007B5E58" w:rsidRPr="000F60CA" w:rsidRDefault="007B5E58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3CF736E6" w14:textId="77777777" w:rsidR="007B5E58" w:rsidRPr="000F60CA" w:rsidRDefault="007B5E58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7208F38B" w14:textId="77777777" w:rsidR="007B5E58" w:rsidRPr="000F60CA" w:rsidRDefault="007B5E58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24A4312B" w14:textId="77777777" w:rsidR="000F60CA" w:rsidRDefault="000F60CA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7DFC2FA4" w14:textId="77777777" w:rsidR="003C0CA4" w:rsidRDefault="003C0CA4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56"/>
          <w:szCs w:val="56"/>
        </w:rPr>
      </w:pPr>
    </w:p>
    <w:p w14:paraId="4EBC8F1A" w14:textId="77777777" w:rsidR="003C0CA4" w:rsidRDefault="003C0CA4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56"/>
          <w:szCs w:val="56"/>
        </w:rPr>
      </w:pPr>
    </w:p>
    <w:p w14:paraId="32CAC145" w14:textId="77777777" w:rsidR="003C0CA4" w:rsidRDefault="003C0CA4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56"/>
          <w:szCs w:val="56"/>
        </w:rPr>
      </w:pPr>
    </w:p>
    <w:p w14:paraId="27655254" w14:textId="77777777" w:rsidR="003C0CA4" w:rsidRDefault="003C0CA4" w:rsidP="000F60CA">
      <w:pPr>
        <w:pStyle w:val="Pa1"/>
        <w:spacing w:line="240" w:lineRule="auto"/>
        <w:jc w:val="center"/>
        <w:rPr>
          <w:rFonts w:ascii="Century Gothic" w:hAnsi="Century Gothic"/>
          <w:b/>
          <w:color w:val="000000"/>
          <w:sz w:val="56"/>
          <w:szCs w:val="56"/>
        </w:rPr>
      </w:pPr>
    </w:p>
    <w:p w14:paraId="4E4694A9" w14:textId="1D819CC2" w:rsidR="00670427" w:rsidRPr="00670427" w:rsidRDefault="00F3272E" w:rsidP="000F60CA">
      <w:pPr>
        <w:pStyle w:val="Pa1"/>
        <w:spacing w:line="240" w:lineRule="auto"/>
        <w:jc w:val="center"/>
        <w:rPr>
          <w:rFonts w:ascii="Century Gothic" w:hAnsi="Century Gothic"/>
          <w:b/>
          <w:sz w:val="56"/>
          <w:szCs w:val="56"/>
        </w:rPr>
      </w:pPr>
      <w:r w:rsidRPr="000F60CA">
        <w:rPr>
          <w:rFonts w:ascii="Century Gothic" w:hAnsi="Century Gothic"/>
          <w:b/>
          <w:color w:val="000000"/>
          <w:sz w:val="56"/>
          <w:szCs w:val="56"/>
        </w:rPr>
        <w:t xml:space="preserve">Регламент </w:t>
      </w:r>
      <w:r w:rsidR="00945005">
        <w:rPr>
          <w:rFonts w:ascii="Century Gothic" w:hAnsi="Century Gothic"/>
          <w:b/>
          <w:sz w:val="56"/>
          <w:szCs w:val="56"/>
          <w:lang w:val="en-US"/>
        </w:rPr>
        <w:t>AeroNet</w:t>
      </w:r>
      <w:r w:rsidR="00670427">
        <w:rPr>
          <w:rFonts w:ascii="Century Gothic" w:hAnsi="Century Gothic"/>
          <w:b/>
          <w:sz w:val="56"/>
          <w:szCs w:val="56"/>
        </w:rPr>
        <w:t>.</w:t>
      </w:r>
    </w:p>
    <w:p w14:paraId="7E22A824" w14:textId="38045ACB" w:rsidR="00F3272E" w:rsidRDefault="00670427" w:rsidP="000F60CA">
      <w:pPr>
        <w:pStyle w:val="Pa1"/>
        <w:spacing w:line="240" w:lineRule="auto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Тема </w:t>
      </w:r>
      <w:r w:rsidR="00945005">
        <w:rPr>
          <w:rFonts w:ascii="Century Gothic" w:hAnsi="Century Gothic"/>
          <w:b/>
          <w:sz w:val="56"/>
          <w:szCs w:val="56"/>
        </w:rPr>
        <w:t>сезона</w:t>
      </w:r>
      <w:r w:rsidR="00F3272E" w:rsidRPr="000F60CA">
        <w:rPr>
          <w:rFonts w:ascii="Century Gothic" w:hAnsi="Century Gothic"/>
          <w:b/>
          <w:sz w:val="56"/>
          <w:szCs w:val="56"/>
        </w:rPr>
        <w:t xml:space="preserve"> 2</w:t>
      </w:r>
      <w:r w:rsidR="00945005">
        <w:rPr>
          <w:rFonts w:ascii="Century Gothic" w:hAnsi="Century Gothic"/>
          <w:b/>
          <w:sz w:val="56"/>
          <w:szCs w:val="56"/>
        </w:rPr>
        <w:t>022</w:t>
      </w:r>
      <w:r w:rsidR="00D46AAD" w:rsidRPr="00670427">
        <w:rPr>
          <w:rFonts w:ascii="Century Gothic" w:hAnsi="Century Gothic"/>
          <w:b/>
          <w:sz w:val="56"/>
          <w:szCs w:val="56"/>
        </w:rPr>
        <w:t>/202</w:t>
      </w:r>
      <w:r w:rsidR="00945005">
        <w:rPr>
          <w:rFonts w:ascii="Century Gothic" w:hAnsi="Century Gothic"/>
          <w:b/>
          <w:sz w:val="56"/>
          <w:szCs w:val="56"/>
        </w:rPr>
        <w:t>3</w:t>
      </w:r>
      <w:r w:rsidR="00506B8E" w:rsidRPr="000F60CA">
        <w:rPr>
          <w:rFonts w:ascii="Century Gothic" w:hAnsi="Century Gothic"/>
          <w:sz w:val="56"/>
          <w:szCs w:val="56"/>
        </w:rPr>
        <w:t xml:space="preserve"> </w:t>
      </w:r>
    </w:p>
    <w:p w14:paraId="0B54D538" w14:textId="578B54DE" w:rsidR="00CA2B9B" w:rsidRPr="00CA2B9B" w:rsidRDefault="00CA2B9B" w:rsidP="000F60CA">
      <w:pPr>
        <w:pStyle w:val="Pa1"/>
        <w:spacing w:line="240" w:lineRule="auto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«</w:t>
      </w:r>
      <w:r>
        <w:rPr>
          <w:rFonts w:ascii="Century Gothic" w:hAnsi="Century Gothic"/>
          <w:sz w:val="56"/>
          <w:szCs w:val="56"/>
          <w:lang w:val="en-US"/>
        </w:rPr>
        <w:t>RED</w:t>
      </w:r>
      <w:r w:rsidRPr="00945005">
        <w:rPr>
          <w:rFonts w:ascii="Century Gothic" w:hAnsi="Century Gothic"/>
          <w:sz w:val="56"/>
          <w:szCs w:val="56"/>
        </w:rPr>
        <w:t>-</w:t>
      </w:r>
      <w:r>
        <w:rPr>
          <w:rFonts w:ascii="Century Gothic" w:hAnsi="Century Gothic"/>
          <w:sz w:val="56"/>
          <w:szCs w:val="56"/>
          <w:lang w:val="en-US"/>
        </w:rPr>
        <w:t>DETECTOR</w:t>
      </w:r>
      <w:r>
        <w:rPr>
          <w:rFonts w:ascii="Century Gothic" w:hAnsi="Century Gothic"/>
          <w:sz w:val="56"/>
          <w:szCs w:val="56"/>
        </w:rPr>
        <w:t>»</w:t>
      </w:r>
      <w:r w:rsidR="008B4D85">
        <w:rPr>
          <w:rFonts w:ascii="Century Gothic" w:hAnsi="Century Gothic"/>
          <w:sz w:val="56"/>
          <w:szCs w:val="56"/>
        </w:rPr>
        <w:t xml:space="preserve"> - ПРАКТИКУМ</w:t>
      </w:r>
    </w:p>
    <w:p w14:paraId="65494335" w14:textId="77777777" w:rsidR="00234668" w:rsidRDefault="00234668" w:rsidP="000F60CA">
      <w:pPr>
        <w:pStyle w:val="1"/>
        <w:spacing w:before="240"/>
        <w:ind w:left="360"/>
        <w:rPr>
          <w:rFonts w:ascii="Century Gothic" w:hAnsi="Century Gothic"/>
          <w:sz w:val="24"/>
          <w:szCs w:val="24"/>
        </w:rPr>
      </w:pPr>
    </w:p>
    <w:p w14:paraId="6BB7A7F7" w14:textId="77777777" w:rsidR="00CA2B9B" w:rsidRDefault="00CA2B9B" w:rsidP="000F60CA">
      <w:pPr>
        <w:pStyle w:val="1"/>
        <w:spacing w:before="240"/>
        <w:ind w:left="360"/>
        <w:rPr>
          <w:rFonts w:ascii="Century Gothic" w:hAnsi="Century Gothic"/>
          <w:sz w:val="24"/>
          <w:szCs w:val="24"/>
        </w:rPr>
      </w:pPr>
    </w:p>
    <w:p w14:paraId="7FB39348" w14:textId="77777777" w:rsidR="00CA2B9B" w:rsidRDefault="00CA2B9B" w:rsidP="000F60CA">
      <w:pPr>
        <w:pStyle w:val="1"/>
        <w:spacing w:before="240"/>
        <w:ind w:left="360"/>
        <w:rPr>
          <w:rFonts w:ascii="Century Gothic" w:hAnsi="Century Gothic"/>
          <w:sz w:val="24"/>
          <w:szCs w:val="24"/>
        </w:rPr>
      </w:pPr>
    </w:p>
    <w:p w14:paraId="2726285E" w14:textId="77777777" w:rsidR="00CA2B9B" w:rsidRDefault="00CA2B9B" w:rsidP="000F60CA">
      <w:pPr>
        <w:pStyle w:val="1"/>
        <w:spacing w:before="240"/>
        <w:ind w:left="360"/>
        <w:rPr>
          <w:rFonts w:ascii="Century Gothic" w:hAnsi="Century Gothic"/>
          <w:sz w:val="24"/>
          <w:szCs w:val="24"/>
        </w:rPr>
      </w:pPr>
    </w:p>
    <w:p w14:paraId="7DE777AF" w14:textId="77777777" w:rsidR="00CA2B9B" w:rsidRDefault="00CA2B9B" w:rsidP="000F60CA">
      <w:pPr>
        <w:pStyle w:val="1"/>
        <w:spacing w:before="240"/>
        <w:ind w:left="360"/>
        <w:rPr>
          <w:rFonts w:ascii="Century Gothic" w:hAnsi="Century Gothic"/>
          <w:sz w:val="24"/>
          <w:szCs w:val="24"/>
        </w:rPr>
      </w:pPr>
    </w:p>
    <w:p w14:paraId="36897B40" w14:textId="7D9F1C7A" w:rsidR="007B5E58" w:rsidRPr="000F60CA" w:rsidRDefault="00234668" w:rsidP="000F60CA">
      <w:pPr>
        <w:pStyle w:val="1"/>
        <w:spacing w:before="240"/>
        <w:ind w:left="360"/>
        <w:rPr>
          <w:rFonts w:ascii="Century Gothic" w:hAnsi="Century Gothic" w:cs="Arial"/>
          <w:color w:val="943634" w:themeColor="accent2" w:themeShade="BF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79534E" wp14:editId="50B8FA6E">
            <wp:simplePos x="0" y="0"/>
            <wp:positionH relativeFrom="column">
              <wp:posOffset>1438385</wp:posOffset>
            </wp:positionH>
            <wp:positionV relativeFrom="paragraph">
              <wp:posOffset>1205458</wp:posOffset>
            </wp:positionV>
            <wp:extent cx="3226280" cy="788289"/>
            <wp:effectExtent l="0" t="0" r="0" b="0"/>
            <wp:wrapNone/>
            <wp:docPr id="2" name="Рисунок 2" descr="D:\YandexDisk\Реклама\2 Изображения логотипы модели\Лого copter.space\log copterspace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Реклама\2 Изображения логотипы модели\Лого copter.space\log copterspace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80" cy="7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0A" w:rsidRPr="000F60CA">
        <w:rPr>
          <w:rFonts w:ascii="Century Gothic" w:hAnsi="Century Gothic"/>
          <w:sz w:val="24"/>
          <w:szCs w:val="24"/>
        </w:rPr>
        <w:br w:type="page"/>
      </w:r>
      <w:r w:rsidR="000F60CA" w:rsidRPr="000F60CA">
        <w:rPr>
          <w:rFonts w:ascii="Century Gothic" w:hAnsi="Century Gothic"/>
          <w:color w:val="943634" w:themeColor="accent2" w:themeShade="BF"/>
          <w:sz w:val="24"/>
          <w:szCs w:val="24"/>
        </w:rPr>
        <w:lastRenderedPageBreak/>
        <w:t>1.</w:t>
      </w:r>
      <w:r w:rsidR="003A19F1" w:rsidRPr="000F60CA">
        <w:rPr>
          <w:rFonts w:ascii="Century Gothic" w:hAnsi="Century Gothic" w:cs="Arial"/>
          <w:color w:val="943634" w:themeColor="accent2" w:themeShade="BF"/>
          <w:sz w:val="24"/>
          <w:szCs w:val="24"/>
        </w:rPr>
        <w:t>Общие положения</w:t>
      </w:r>
    </w:p>
    <w:p w14:paraId="1A7AF30A" w14:textId="5495C40E" w:rsidR="00670427" w:rsidRDefault="00670427" w:rsidP="00797F0C">
      <w:pPr>
        <w:pStyle w:val="af"/>
        <w:numPr>
          <w:ilvl w:val="1"/>
          <w:numId w:val="1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Соревнования являются одним из направлений практического тура Олимпиады школьников «Робофест» (далее – Олимпиада), не являются самостоятельным мероприятием вне Олимпиады </w:t>
      </w:r>
      <w:hyperlink r:id="rId8" w:history="1">
        <w:r w:rsidRPr="00D12A73">
          <w:rPr>
            <w:rStyle w:val="af1"/>
            <w:rFonts w:ascii="Century Gothic" w:hAnsi="Century Gothic"/>
            <w:szCs w:val="24"/>
            <w:lang w:val="en-US"/>
          </w:rPr>
          <w:t>www</w:t>
        </w:r>
        <w:r w:rsidRPr="00D12A73">
          <w:rPr>
            <w:rStyle w:val="af1"/>
            <w:rFonts w:ascii="Century Gothic" w:hAnsi="Century Gothic"/>
            <w:szCs w:val="24"/>
          </w:rPr>
          <w:t>.</w:t>
        </w:r>
        <w:r w:rsidRPr="00D12A73">
          <w:rPr>
            <w:rStyle w:val="af1"/>
            <w:rFonts w:ascii="Century Gothic" w:hAnsi="Century Gothic"/>
            <w:szCs w:val="24"/>
            <w:lang w:val="en-US"/>
          </w:rPr>
          <w:t>robofest</w:t>
        </w:r>
        <w:r w:rsidRPr="00D12A73">
          <w:rPr>
            <w:rStyle w:val="af1"/>
            <w:rFonts w:ascii="Century Gothic" w:hAnsi="Century Gothic"/>
            <w:szCs w:val="24"/>
          </w:rPr>
          <w:t>.</w:t>
        </w:r>
        <w:r w:rsidRPr="00D12A73">
          <w:rPr>
            <w:rStyle w:val="af1"/>
            <w:rFonts w:ascii="Century Gothic" w:hAnsi="Century Gothic"/>
            <w:szCs w:val="24"/>
            <w:lang w:val="en-US"/>
          </w:rPr>
          <w:t>ru</w:t>
        </w:r>
        <w:r w:rsidRPr="00D12A73">
          <w:rPr>
            <w:rStyle w:val="af1"/>
            <w:rFonts w:ascii="Century Gothic" w:hAnsi="Century Gothic"/>
            <w:szCs w:val="24"/>
          </w:rPr>
          <w:t>/</w:t>
        </w:r>
        <w:r w:rsidRPr="00D12A73">
          <w:rPr>
            <w:rStyle w:val="af1"/>
            <w:rFonts w:ascii="Century Gothic" w:hAnsi="Century Gothic"/>
            <w:szCs w:val="24"/>
            <w:lang w:val="en-US"/>
          </w:rPr>
          <w:t>olimpiada</w:t>
        </w:r>
        <w:r w:rsidRPr="00D12A73">
          <w:rPr>
            <w:rStyle w:val="af1"/>
            <w:rFonts w:ascii="Century Gothic" w:hAnsi="Century Gothic"/>
            <w:szCs w:val="24"/>
          </w:rPr>
          <w:t>/</w:t>
        </w:r>
      </w:hyperlink>
      <w:r w:rsidRPr="00670427">
        <w:rPr>
          <w:rFonts w:ascii="Century Gothic" w:hAnsi="Century Gothic"/>
          <w:szCs w:val="24"/>
        </w:rPr>
        <w:t xml:space="preserve"> </w:t>
      </w:r>
    </w:p>
    <w:p w14:paraId="108F401B" w14:textId="6978CAD3" w:rsidR="00670427" w:rsidRDefault="00670427" w:rsidP="00797F0C">
      <w:pPr>
        <w:pStyle w:val="af"/>
        <w:numPr>
          <w:ilvl w:val="1"/>
          <w:numId w:val="1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Участие в теоретическом туре Олимпиады является обязательным.</w:t>
      </w:r>
    </w:p>
    <w:p w14:paraId="58CB3F59" w14:textId="6E4E801D" w:rsidR="00797F0C" w:rsidRDefault="003A19F1" w:rsidP="00797F0C">
      <w:pPr>
        <w:pStyle w:val="af"/>
        <w:numPr>
          <w:ilvl w:val="1"/>
          <w:numId w:val="1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До участия в соревнованиях допускаются </w:t>
      </w:r>
      <w:r w:rsidR="002A6A0F">
        <w:rPr>
          <w:rFonts w:ascii="Century Gothic" w:hAnsi="Century Gothic"/>
          <w:szCs w:val="24"/>
        </w:rPr>
        <w:t>ученики</w:t>
      </w:r>
      <w:r w:rsidRPr="000F60CA">
        <w:rPr>
          <w:rFonts w:ascii="Century Gothic" w:hAnsi="Century Gothic"/>
          <w:szCs w:val="24"/>
        </w:rPr>
        <w:t xml:space="preserve"> от 12 до 18 лет (17 лет включительно).</w:t>
      </w:r>
      <w:r w:rsidR="006D5F60" w:rsidRPr="000F60CA">
        <w:rPr>
          <w:rFonts w:ascii="Century Gothic" w:hAnsi="Century Gothic"/>
          <w:szCs w:val="24"/>
        </w:rPr>
        <w:t xml:space="preserve"> </w:t>
      </w:r>
    </w:p>
    <w:p w14:paraId="22C5AB0D" w14:textId="787F1C92" w:rsidR="009075DA" w:rsidRPr="000F60CA" w:rsidRDefault="006D5F60" w:rsidP="002A6A0F">
      <w:pPr>
        <w:pStyle w:val="af"/>
        <w:numPr>
          <w:ilvl w:val="1"/>
          <w:numId w:val="1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Команда состоит из</w:t>
      </w:r>
      <w:r w:rsidR="007D1EE4" w:rsidRPr="007D1EE4">
        <w:rPr>
          <w:rFonts w:ascii="Century Gothic" w:hAnsi="Century Gothic"/>
          <w:szCs w:val="24"/>
        </w:rPr>
        <w:t xml:space="preserve"> </w:t>
      </w:r>
      <w:r w:rsidR="009075DA" w:rsidRPr="000F60CA">
        <w:rPr>
          <w:rFonts w:ascii="Century Gothic" w:hAnsi="Century Gothic"/>
          <w:szCs w:val="24"/>
        </w:rPr>
        <w:t>тренера</w:t>
      </w:r>
      <w:r w:rsidR="007D1EE4">
        <w:rPr>
          <w:rFonts w:ascii="Century Gothic" w:hAnsi="Century Gothic"/>
          <w:szCs w:val="24"/>
        </w:rPr>
        <w:t>, оператора</w:t>
      </w:r>
      <w:r w:rsidR="009075DA" w:rsidRPr="000F60CA">
        <w:rPr>
          <w:rFonts w:ascii="Century Gothic" w:hAnsi="Century Gothic"/>
          <w:szCs w:val="24"/>
        </w:rPr>
        <w:t xml:space="preserve"> и</w:t>
      </w:r>
      <w:r w:rsidRPr="000F60CA">
        <w:rPr>
          <w:rFonts w:ascii="Century Gothic" w:hAnsi="Century Gothic"/>
          <w:szCs w:val="24"/>
        </w:rPr>
        <w:t xml:space="preserve"> техника</w:t>
      </w:r>
      <w:r w:rsidR="007D1EE4">
        <w:rPr>
          <w:rFonts w:ascii="Century Gothic" w:hAnsi="Century Gothic"/>
          <w:szCs w:val="24"/>
        </w:rPr>
        <w:t xml:space="preserve"> (оператор и техник могут быть в одном лице</w:t>
      </w:r>
      <w:r w:rsidRPr="000F60CA">
        <w:rPr>
          <w:rFonts w:ascii="Century Gothic" w:hAnsi="Century Gothic"/>
          <w:szCs w:val="24"/>
        </w:rPr>
        <w:t>)</w:t>
      </w:r>
      <w:r w:rsidR="009075DA" w:rsidRPr="000F60CA">
        <w:rPr>
          <w:rFonts w:ascii="Century Gothic" w:hAnsi="Century Gothic"/>
          <w:szCs w:val="24"/>
        </w:rPr>
        <w:t xml:space="preserve">. </w:t>
      </w:r>
    </w:p>
    <w:p w14:paraId="05D8FBFD" w14:textId="099865B0" w:rsidR="006D5F60" w:rsidRPr="00B91C4A" w:rsidRDefault="003A19F1" w:rsidP="007D1EE4">
      <w:pPr>
        <w:pStyle w:val="af"/>
        <w:numPr>
          <w:ilvl w:val="0"/>
          <w:numId w:val="10"/>
        </w:numPr>
        <w:spacing w:line="240" w:lineRule="auto"/>
        <w:ind w:left="1134"/>
        <w:rPr>
          <w:rFonts w:ascii="Century Gothic" w:hAnsi="Century Gothic"/>
          <w:szCs w:val="24"/>
        </w:rPr>
      </w:pPr>
      <w:r w:rsidRPr="00B91C4A">
        <w:rPr>
          <w:rFonts w:ascii="Century Gothic" w:hAnsi="Century Gothic"/>
          <w:szCs w:val="24"/>
        </w:rPr>
        <w:t xml:space="preserve">Соревнования </w:t>
      </w:r>
      <w:r w:rsidR="007D1EE4" w:rsidRPr="00B91C4A">
        <w:rPr>
          <w:rFonts w:ascii="Century Gothic" w:hAnsi="Century Gothic"/>
          <w:szCs w:val="24"/>
        </w:rPr>
        <w:t>«</w:t>
      </w:r>
      <w:r w:rsidR="007D1EE4" w:rsidRPr="00B91C4A">
        <w:rPr>
          <w:rFonts w:ascii="Century Gothic" w:hAnsi="Century Gothic"/>
          <w:szCs w:val="24"/>
          <w:lang w:val="en-US"/>
        </w:rPr>
        <w:t>AeroNet</w:t>
      </w:r>
      <w:r w:rsidR="007D1EE4" w:rsidRPr="00B91C4A">
        <w:rPr>
          <w:rFonts w:ascii="Century Gothic" w:hAnsi="Century Gothic"/>
          <w:szCs w:val="24"/>
        </w:rPr>
        <w:t>: Воздушная робототехника»</w:t>
      </w:r>
      <w:r w:rsidRPr="00B91C4A">
        <w:rPr>
          <w:rFonts w:ascii="Century Gothic" w:hAnsi="Century Gothic"/>
          <w:szCs w:val="24"/>
        </w:rPr>
        <w:t xml:space="preserve"> проводятся в номинаци</w:t>
      </w:r>
      <w:r w:rsidR="00B91C4A" w:rsidRPr="00B91C4A">
        <w:rPr>
          <w:rFonts w:ascii="Century Gothic" w:hAnsi="Century Gothic"/>
          <w:szCs w:val="24"/>
        </w:rPr>
        <w:t xml:space="preserve">и </w:t>
      </w:r>
      <w:r w:rsidR="00B91C4A">
        <w:rPr>
          <w:rFonts w:ascii="Century Gothic" w:hAnsi="Century Gothic"/>
          <w:szCs w:val="24"/>
        </w:rPr>
        <w:t>а</w:t>
      </w:r>
      <w:r w:rsidR="0096161E" w:rsidRPr="00B91C4A">
        <w:rPr>
          <w:rFonts w:ascii="Century Gothic" w:hAnsi="Century Gothic"/>
          <w:szCs w:val="24"/>
        </w:rPr>
        <w:t xml:space="preserve">втономный полет с использованием машинного зрения </w:t>
      </w:r>
      <w:r w:rsidR="00411384" w:rsidRPr="00B91C4A">
        <w:rPr>
          <w:rFonts w:ascii="Century Gothic" w:hAnsi="Century Gothic"/>
          <w:szCs w:val="24"/>
        </w:rPr>
        <w:t>и</w:t>
      </w:r>
      <w:r w:rsidR="0096161E" w:rsidRPr="00B91C4A">
        <w:rPr>
          <w:rFonts w:ascii="Century Gothic" w:hAnsi="Century Gothic"/>
          <w:szCs w:val="24"/>
        </w:rPr>
        <w:t xml:space="preserve"> обнаружением красного объекта </w:t>
      </w:r>
      <w:r w:rsidR="00411384" w:rsidRPr="00B91C4A">
        <w:rPr>
          <w:rFonts w:ascii="Century Gothic" w:hAnsi="Century Gothic"/>
          <w:szCs w:val="24"/>
        </w:rPr>
        <w:t xml:space="preserve">(кратко - </w:t>
      </w:r>
      <w:r w:rsidR="00411384" w:rsidRPr="00B91C4A">
        <w:rPr>
          <w:rFonts w:ascii="Century Gothic" w:hAnsi="Century Gothic"/>
          <w:szCs w:val="24"/>
          <w:lang w:val="en-US"/>
        </w:rPr>
        <w:t>R</w:t>
      </w:r>
      <w:r w:rsidR="0096161E" w:rsidRPr="00B91C4A">
        <w:rPr>
          <w:rFonts w:ascii="Century Gothic" w:hAnsi="Century Gothic"/>
          <w:szCs w:val="24"/>
          <w:lang w:val="en-US"/>
        </w:rPr>
        <w:t>ED</w:t>
      </w:r>
      <w:r w:rsidR="0096161E" w:rsidRPr="00B91C4A">
        <w:rPr>
          <w:rFonts w:ascii="Century Gothic" w:hAnsi="Century Gothic"/>
          <w:szCs w:val="24"/>
        </w:rPr>
        <w:t>-</w:t>
      </w:r>
      <w:r w:rsidR="0096161E" w:rsidRPr="00B91C4A">
        <w:rPr>
          <w:rFonts w:ascii="Century Gothic" w:hAnsi="Century Gothic"/>
          <w:szCs w:val="24"/>
          <w:lang w:val="en-US"/>
        </w:rPr>
        <w:t>DETECTOR</w:t>
      </w:r>
      <w:r w:rsidR="00411384" w:rsidRPr="00B91C4A">
        <w:rPr>
          <w:rFonts w:ascii="Century Gothic" w:hAnsi="Century Gothic"/>
          <w:szCs w:val="24"/>
        </w:rPr>
        <w:t>)</w:t>
      </w:r>
      <w:r w:rsidR="008B4D85">
        <w:rPr>
          <w:rFonts w:ascii="Century Gothic" w:hAnsi="Century Gothic"/>
          <w:szCs w:val="24"/>
        </w:rPr>
        <w:t xml:space="preserve"> в формате практикума</w:t>
      </w:r>
      <w:r w:rsidR="007D1EE4" w:rsidRPr="00B91C4A">
        <w:rPr>
          <w:rFonts w:ascii="Century Gothic" w:hAnsi="Century Gothic"/>
          <w:szCs w:val="24"/>
        </w:rPr>
        <w:t>.</w:t>
      </w:r>
    </w:p>
    <w:p w14:paraId="41E54D83" w14:textId="77777777" w:rsidR="009075DA" w:rsidRPr="000F60CA" w:rsidRDefault="009075DA" w:rsidP="000F60CA">
      <w:pPr>
        <w:spacing w:line="240" w:lineRule="auto"/>
        <w:ind w:left="360"/>
        <w:rPr>
          <w:rFonts w:ascii="Century Gothic" w:hAnsi="Century Gothic"/>
          <w:szCs w:val="24"/>
        </w:rPr>
      </w:pPr>
    </w:p>
    <w:p w14:paraId="6C576024" w14:textId="7D72C141" w:rsidR="0035412E" w:rsidRDefault="00411384" w:rsidP="00B91C4A">
      <w:pPr>
        <w:pStyle w:val="af"/>
        <w:numPr>
          <w:ilvl w:val="0"/>
          <w:numId w:val="23"/>
        </w:numPr>
        <w:spacing w:line="240" w:lineRule="auto"/>
        <w:ind w:left="993" w:hanging="567"/>
        <w:rPr>
          <w:rFonts w:ascii="Century Gothic" w:hAnsi="Century Gothic" w:cs="Arial"/>
          <w:color w:val="943634" w:themeColor="accent2" w:themeShade="BF"/>
          <w:szCs w:val="24"/>
        </w:rPr>
      </w:pPr>
      <w:r>
        <w:rPr>
          <w:rFonts w:ascii="Century Gothic" w:hAnsi="Century Gothic" w:cs="Arial"/>
          <w:color w:val="943634" w:themeColor="accent2" w:themeShade="BF"/>
          <w:szCs w:val="24"/>
          <w:lang w:val="en-US"/>
        </w:rPr>
        <w:t>RED-DETECTOR</w:t>
      </w:r>
      <w:r w:rsidR="0035412E" w:rsidRPr="00701946">
        <w:rPr>
          <w:rFonts w:ascii="Century Gothic" w:hAnsi="Century Gothic" w:cs="Arial"/>
          <w:color w:val="943634" w:themeColor="accent2" w:themeShade="BF"/>
          <w:szCs w:val="24"/>
        </w:rPr>
        <w:t>.</w:t>
      </w:r>
    </w:p>
    <w:p w14:paraId="55156010" w14:textId="66012882" w:rsidR="0035412E" w:rsidRPr="00905A22" w:rsidRDefault="0035412E" w:rsidP="00B91C4A">
      <w:pPr>
        <w:pStyle w:val="af"/>
        <w:numPr>
          <w:ilvl w:val="1"/>
          <w:numId w:val="23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905A22">
        <w:rPr>
          <w:rFonts w:ascii="Century Gothic" w:hAnsi="Century Gothic"/>
          <w:szCs w:val="24"/>
        </w:rPr>
        <w:t xml:space="preserve">Соревновательное задание номинации </w:t>
      </w:r>
      <w:r w:rsidR="00411384">
        <w:rPr>
          <w:rFonts w:ascii="Century Gothic" w:hAnsi="Century Gothic"/>
          <w:szCs w:val="24"/>
        </w:rPr>
        <w:t>«Автономный полет с использованием машинного зрения и обнаружением красного объекта»</w:t>
      </w:r>
      <w:r w:rsidR="00411384" w:rsidRPr="00905A22">
        <w:rPr>
          <w:rFonts w:ascii="Century Gothic" w:hAnsi="Century Gothic"/>
          <w:szCs w:val="24"/>
        </w:rPr>
        <w:t xml:space="preserve"> </w:t>
      </w:r>
      <w:r w:rsidRPr="00905A22">
        <w:rPr>
          <w:rFonts w:ascii="Century Gothic" w:hAnsi="Century Gothic"/>
          <w:szCs w:val="24"/>
        </w:rPr>
        <w:t>заключается в следующем:</w:t>
      </w:r>
    </w:p>
    <w:p w14:paraId="5E2394FE" w14:textId="3BD5682C" w:rsidR="0029355B" w:rsidRDefault="0035412E" w:rsidP="00B91C4A">
      <w:pPr>
        <w:pStyle w:val="af"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П</w:t>
      </w:r>
      <w:r w:rsidRPr="00CD17B0">
        <w:rPr>
          <w:rFonts w:ascii="Century Gothic" w:hAnsi="Century Gothic"/>
          <w:szCs w:val="24"/>
        </w:rPr>
        <w:t>о</w:t>
      </w:r>
      <w:r>
        <w:rPr>
          <w:rFonts w:ascii="Century Gothic" w:hAnsi="Century Gothic"/>
          <w:szCs w:val="24"/>
        </w:rPr>
        <w:t>лет</w:t>
      </w:r>
      <w:r w:rsidRPr="00CD17B0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беспилотного мультироторного</w:t>
      </w:r>
      <w:r w:rsidRPr="00CD17B0">
        <w:rPr>
          <w:rFonts w:ascii="Century Gothic" w:hAnsi="Century Gothic"/>
          <w:szCs w:val="24"/>
        </w:rPr>
        <w:t xml:space="preserve"> аппарат</w:t>
      </w:r>
      <w:r>
        <w:rPr>
          <w:rFonts w:ascii="Century Gothic" w:hAnsi="Century Gothic"/>
          <w:szCs w:val="24"/>
        </w:rPr>
        <w:t xml:space="preserve">а в автономном режиме по </w:t>
      </w:r>
      <w:r w:rsidR="0029355B">
        <w:rPr>
          <w:rFonts w:ascii="Century Gothic" w:hAnsi="Century Gothic"/>
          <w:szCs w:val="24"/>
        </w:rPr>
        <w:t>установленному</w:t>
      </w:r>
      <w:r w:rsidRPr="00CD17B0">
        <w:rPr>
          <w:rFonts w:ascii="Century Gothic" w:hAnsi="Century Gothic"/>
          <w:szCs w:val="24"/>
        </w:rPr>
        <w:t xml:space="preserve"> маршрут</w:t>
      </w:r>
      <w:r>
        <w:rPr>
          <w:rFonts w:ascii="Century Gothic" w:hAnsi="Century Gothic"/>
          <w:szCs w:val="24"/>
        </w:rPr>
        <w:t>у</w:t>
      </w:r>
      <w:r w:rsidR="0029355B">
        <w:rPr>
          <w:rFonts w:ascii="Century Gothic" w:hAnsi="Century Gothic"/>
          <w:szCs w:val="24"/>
        </w:rPr>
        <w:t xml:space="preserve"> с использованием машинного зрения</w:t>
      </w:r>
      <w:r w:rsidR="00411384">
        <w:rPr>
          <w:rFonts w:ascii="Century Gothic" w:hAnsi="Century Gothic"/>
          <w:szCs w:val="24"/>
        </w:rPr>
        <w:t>.</w:t>
      </w:r>
    </w:p>
    <w:p w14:paraId="30133947" w14:textId="305F6E29" w:rsidR="0035412E" w:rsidRDefault="0029355B" w:rsidP="00B91C4A">
      <w:pPr>
        <w:pStyle w:val="af"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В процессе прохождения маршрута обнаружение объекта красного цвета (воздушного шарика), приближение к нему вплотную до разрыва</w:t>
      </w:r>
      <w:r w:rsidR="00645E54">
        <w:rPr>
          <w:rFonts w:ascii="Century Gothic" w:hAnsi="Century Gothic"/>
          <w:szCs w:val="24"/>
        </w:rPr>
        <w:t xml:space="preserve"> (лопнуть шарик)</w:t>
      </w:r>
      <w:r w:rsidR="0035412E" w:rsidRPr="0029355B">
        <w:rPr>
          <w:rFonts w:ascii="Century Gothic" w:hAnsi="Century Gothic"/>
          <w:szCs w:val="24"/>
        </w:rPr>
        <w:t>.</w:t>
      </w:r>
    </w:p>
    <w:p w14:paraId="0BA061C9" w14:textId="22D4138B" w:rsidR="0029355B" w:rsidRPr="0029355B" w:rsidRDefault="0029355B" w:rsidP="00B91C4A">
      <w:pPr>
        <w:pStyle w:val="af"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Возврат к точке прерывания маршрута и продолжение его в автономном режиме.</w:t>
      </w:r>
    </w:p>
    <w:p w14:paraId="65E1289A" w14:textId="7FF93695" w:rsidR="0035412E" w:rsidRPr="00905A22" w:rsidRDefault="0035412E" w:rsidP="00B91C4A">
      <w:pPr>
        <w:pStyle w:val="af"/>
        <w:numPr>
          <w:ilvl w:val="1"/>
          <w:numId w:val="23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905A22">
        <w:rPr>
          <w:rFonts w:ascii="Century Gothic" w:hAnsi="Century Gothic"/>
          <w:b/>
          <w:szCs w:val="24"/>
        </w:rPr>
        <w:t>Рекомендуемое оборудование:</w:t>
      </w:r>
      <w:r w:rsidRPr="00905A22">
        <w:rPr>
          <w:rFonts w:ascii="Century Gothic" w:hAnsi="Century Gothic"/>
          <w:szCs w:val="24"/>
        </w:rPr>
        <w:t xml:space="preserve"> УМК «Жужа </w:t>
      </w:r>
      <w:r w:rsidR="00064333">
        <w:rPr>
          <w:rFonts w:ascii="Century Gothic" w:hAnsi="Century Gothic"/>
          <w:szCs w:val="24"/>
          <w:lang w:val="en-US"/>
        </w:rPr>
        <w:t>VISIO</w:t>
      </w:r>
      <w:r w:rsidRPr="00905A22">
        <w:rPr>
          <w:rFonts w:ascii="Century Gothic" w:hAnsi="Century Gothic"/>
          <w:szCs w:val="24"/>
        </w:rPr>
        <w:t xml:space="preserve">», </w:t>
      </w:r>
      <w:r>
        <w:rPr>
          <w:rFonts w:ascii="Century Gothic" w:hAnsi="Century Gothic"/>
          <w:szCs w:val="24"/>
        </w:rPr>
        <w:t>аналоги</w:t>
      </w:r>
      <w:r w:rsidRPr="00905A22">
        <w:rPr>
          <w:rFonts w:ascii="Century Gothic" w:hAnsi="Century Gothic"/>
          <w:szCs w:val="24"/>
        </w:rPr>
        <w:t xml:space="preserve"> с </w:t>
      </w:r>
      <w:r w:rsidR="00064333">
        <w:rPr>
          <w:rFonts w:ascii="Century Gothic" w:hAnsi="Century Gothic"/>
          <w:szCs w:val="24"/>
        </w:rPr>
        <w:t>автономным</w:t>
      </w:r>
      <w:r w:rsidRPr="00905A22">
        <w:rPr>
          <w:rFonts w:ascii="Century Gothic" w:hAnsi="Century Gothic"/>
          <w:szCs w:val="24"/>
        </w:rPr>
        <w:t xml:space="preserve"> управлением</w:t>
      </w:r>
      <w:r w:rsidR="00064333">
        <w:rPr>
          <w:rFonts w:ascii="Century Gothic" w:hAnsi="Century Gothic"/>
          <w:szCs w:val="24"/>
        </w:rPr>
        <w:t xml:space="preserve">. </w:t>
      </w:r>
      <w:r w:rsidRPr="00905A22">
        <w:rPr>
          <w:rFonts w:ascii="Century Gothic" w:hAnsi="Century Gothic"/>
          <w:szCs w:val="24"/>
        </w:rPr>
        <w:t>К участию допускаются только аппараты</w:t>
      </w:r>
      <w:r w:rsidR="00064333">
        <w:rPr>
          <w:rFonts w:ascii="Century Gothic" w:hAnsi="Century Gothic"/>
          <w:szCs w:val="24"/>
        </w:rPr>
        <w:t>,</w:t>
      </w:r>
      <w:r w:rsidRPr="00905A22">
        <w:rPr>
          <w:rFonts w:ascii="Century Gothic" w:hAnsi="Century Gothic"/>
          <w:szCs w:val="24"/>
        </w:rPr>
        <w:t xml:space="preserve"> соответствующие нормам и требованиям техники безопасности.</w:t>
      </w:r>
    </w:p>
    <w:p w14:paraId="09DF7749" w14:textId="2293B16E" w:rsidR="0035412E" w:rsidRDefault="00B91C4A" w:rsidP="00B91C4A">
      <w:pPr>
        <w:pStyle w:val="af"/>
        <w:numPr>
          <w:ilvl w:val="1"/>
          <w:numId w:val="23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Этапы проведения соревнования</w:t>
      </w:r>
      <w:r w:rsidR="0035412E" w:rsidRPr="00905A22">
        <w:rPr>
          <w:rFonts w:ascii="Century Gothic" w:hAnsi="Century Gothic"/>
          <w:szCs w:val="24"/>
        </w:rPr>
        <w:t>:</w:t>
      </w:r>
    </w:p>
    <w:p w14:paraId="381E7448" w14:textId="297D6DD5" w:rsidR="00B91C4A" w:rsidRPr="00905A22" w:rsidRDefault="00B91C4A" w:rsidP="00B91C4A">
      <w:pPr>
        <w:pStyle w:val="af"/>
        <w:numPr>
          <w:ilvl w:val="1"/>
          <w:numId w:val="23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Лекционно-тренировочная часть. Учебная компонента соревнований заключается в практической работе команд совместно с судьями и экспертами соревнований</w:t>
      </w:r>
      <w:r w:rsidR="008B4D85">
        <w:rPr>
          <w:rFonts w:ascii="Century Gothic" w:hAnsi="Century Gothic"/>
          <w:szCs w:val="24"/>
        </w:rPr>
        <w:t xml:space="preserve"> (практикум)</w:t>
      </w:r>
      <w:r>
        <w:rPr>
          <w:rFonts w:ascii="Century Gothic" w:hAnsi="Century Gothic"/>
          <w:szCs w:val="24"/>
        </w:rPr>
        <w:t xml:space="preserve"> с целью получения</w:t>
      </w:r>
      <w:r w:rsidR="008B4D85">
        <w:rPr>
          <w:rFonts w:ascii="Century Gothic" w:hAnsi="Century Gothic"/>
          <w:szCs w:val="24"/>
        </w:rPr>
        <w:t xml:space="preserve"> или усиления</w:t>
      </w:r>
      <w:r>
        <w:rPr>
          <w:rFonts w:ascii="Century Gothic" w:hAnsi="Century Gothic"/>
          <w:szCs w:val="24"/>
        </w:rPr>
        <w:t xml:space="preserve"> необходимых навыков. Цель данной работы – погружение в тематику машинного зрения, обнаружения объектов различного цвета, программирование алгоритмов автономного движения дрона. Языки программирования: </w:t>
      </w:r>
      <w:r>
        <w:rPr>
          <w:rFonts w:ascii="Century Gothic" w:hAnsi="Century Gothic"/>
          <w:szCs w:val="24"/>
          <w:lang w:val="en-US"/>
        </w:rPr>
        <w:t>C</w:t>
      </w:r>
      <w:r>
        <w:rPr>
          <w:rFonts w:ascii="Century Gothic" w:hAnsi="Century Gothic"/>
          <w:szCs w:val="24"/>
        </w:rPr>
        <w:t xml:space="preserve">++, </w:t>
      </w:r>
      <w:r>
        <w:rPr>
          <w:rFonts w:ascii="Century Gothic" w:hAnsi="Century Gothic"/>
          <w:szCs w:val="24"/>
          <w:lang w:val="en-US"/>
        </w:rPr>
        <w:t>Python</w:t>
      </w:r>
      <w:r>
        <w:rPr>
          <w:rFonts w:ascii="Century Gothic" w:hAnsi="Century Gothic"/>
          <w:szCs w:val="24"/>
        </w:rPr>
        <w:t xml:space="preserve">, среда </w:t>
      </w:r>
      <w:r>
        <w:rPr>
          <w:rFonts w:ascii="Century Gothic" w:hAnsi="Century Gothic"/>
          <w:szCs w:val="24"/>
          <w:lang w:val="en-US"/>
        </w:rPr>
        <w:t>ROS (Robot operating System)</w:t>
      </w:r>
      <w:r>
        <w:rPr>
          <w:rFonts w:ascii="Century Gothic" w:hAnsi="Century Gothic"/>
          <w:szCs w:val="24"/>
        </w:rPr>
        <w:t>.</w:t>
      </w:r>
    </w:p>
    <w:p w14:paraId="4BEB463E" w14:textId="5BA4FDF6" w:rsidR="008B4D85" w:rsidRDefault="008B4D85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Лекция и практика по выполнению тестового задания вне зачета.</w:t>
      </w:r>
    </w:p>
    <w:p w14:paraId="151F806C" w14:textId="77777777" w:rsidR="00CD1B9F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 w:rsidRPr="00CD1B9F">
        <w:rPr>
          <w:rFonts w:ascii="Century Gothic" w:hAnsi="Century Gothic"/>
          <w:szCs w:val="24"/>
        </w:rPr>
        <w:t>Подготовка аппарата к соревнованиям, тренировочные полеты.</w:t>
      </w:r>
      <w:r w:rsidR="00CD1B9F" w:rsidRPr="00CD1B9F">
        <w:rPr>
          <w:rFonts w:ascii="Century Gothic" w:hAnsi="Century Gothic"/>
          <w:szCs w:val="24"/>
        </w:rPr>
        <w:t xml:space="preserve"> </w:t>
      </w:r>
      <w:r w:rsidRPr="00CD1B9F">
        <w:rPr>
          <w:rFonts w:ascii="Century Gothic" w:hAnsi="Century Gothic"/>
          <w:szCs w:val="24"/>
        </w:rPr>
        <w:t xml:space="preserve">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узлов и агрегатов, доработке программной части, и т.д., и т.п. Программирование </w:t>
      </w:r>
      <w:r w:rsidR="00064333" w:rsidRPr="00CD1B9F">
        <w:rPr>
          <w:rFonts w:ascii="Century Gothic" w:hAnsi="Century Gothic"/>
          <w:szCs w:val="24"/>
        </w:rPr>
        <w:t>автономного полета</w:t>
      </w:r>
      <w:r w:rsidR="0029355B" w:rsidRPr="00CD1B9F">
        <w:rPr>
          <w:rFonts w:ascii="Century Gothic" w:hAnsi="Century Gothic"/>
          <w:szCs w:val="24"/>
        </w:rPr>
        <w:t>.</w:t>
      </w:r>
    </w:p>
    <w:p w14:paraId="12582A2E" w14:textId="748E7631" w:rsidR="0035412E" w:rsidRPr="00CD1B9F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 w:rsidRPr="00CD1B9F">
        <w:rPr>
          <w:rFonts w:ascii="Century Gothic" w:hAnsi="Century Gothic"/>
          <w:szCs w:val="24"/>
        </w:rPr>
        <w:t>Осуществление тренировочных полетов на поле по согласованию с судьей.</w:t>
      </w:r>
    </w:p>
    <w:p w14:paraId="2D64DBF7" w14:textId="43589F83" w:rsidR="0035412E" w:rsidRPr="00CD1B9F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color w:val="auto"/>
          <w:szCs w:val="24"/>
        </w:rPr>
      </w:pPr>
      <w:r w:rsidRPr="00CD1B9F">
        <w:rPr>
          <w:rFonts w:ascii="Century Gothic" w:hAnsi="Century Gothic"/>
          <w:szCs w:val="24"/>
        </w:rPr>
        <w:t>Экспертиза аппаратно-программного комплекса и размещение  на карантин мультироторного аппарата.</w:t>
      </w:r>
      <w:r w:rsidR="00CD1B9F">
        <w:rPr>
          <w:rFonts w:ascii="Century Gothic" w:hAnsi="Century Gothic"/>
          <w:szCs w:val="24"/>
        </w:rPr>
        <w:t xml:space="preserve"> </w:t>
      </w:r>
      <w:r w:rsidRPr="00CD1B9F">
        <w:rPr>
          <w:rFonts w:ascii="Century Gothic" w:hAnsi="Century Gothic"/>
          <w:szCs w:val="24"/>
        </w:rPr>
        <w:t xml:space="preserve">Осмотр </w:t>
      </w:r>
      <w:r w:rsidRPr="00CD1B9F">
        <w:rPr>
          <w:rFonts w:ascii="Century Gothic" w:hAnsi="Century Gothic"/>
          <w:szCs w:val="24"/>
        </w:rPr>
        <w:lastRenderedPageBreak/>
        <w:t>аппаратно-программного комплекса на соответствие п.</w:t>
      </w:r>
      <w:r w:rsidRPr="00CD1B9F">
        <w:rPr>
          <w:rFonts w:ascii="Century Gothic" w:hAnsi="Century Gothic"/>
          <w:color w:val="943634" w:themeColor="accent2" w:themeShade="BF"/>
          <w:szCs w:val="24"/>
        </w:rPr>
        <w:t xml:space="preserve"> </w:t>
      </w:r>
      <w:r w:rsidR="00234668" w:rsidRPr="00CD1B9F">
        <w:rPr>
          <w:rFonts w:ascii="Century Gothic" w:hAnsi="Century Gothic"/>
          <w:color w:val="auto"/>
          <w:szCs w:val="24"/>
        </w:rPr>
        <w:t>7.</w:t>
      </w:r>
      <w:r w:rsidRPr="00CD1B9F">
        <w:rPr>
          <w:rFonts w:ascii="Century Gothic" w:hAnsi="Century Gothic"/>
          <w:color w:val="auto"/>
          <w:szCs w:val="24"/>
        </w:rPr>
        <w:t xml:space="preserve">ДОПУСТИМОЕ ОБОРУДОВАНИЕ, МАТЕРИАЛЫ, ПРОГРАММНОЕ ОБЕСПЕЧЕНИЕ данного </w:t>
      </w:r>
      <w:r w:rsidR="00234668" w:rsidRPr="00CD1B9F">
        <w:rPr>
          <w:rFonts w:ascii="Century Gothic" w:hAnsi="Century Gothic"/>
          <w:color w:val="auto"/>
          <w:szCs w:val="24"/>
        </w:rPr>
        <w:t>регламента</w:t>
      </w:r>
      <w:r w:rsidRPr="00CD1B9F">
        <w:rPr>
          <w:rFonts w:ascii="Century Gothic" w:hAnsi="Century Gothic"/>
          <w:color w:val="auto"/>
          <w:szCs w:val="24"/>
        </w:rPr>
        <w:t xml:space="preserve">. Демонстрация листинга программы </w:t>
      </w:r>
      <w:r w:rsidR="00064333" w:rsidRPr="00CD1B9F">
        <w:rPr>
          <w:rFonts w:ascii="Century Gothic" w:hAnsi="Century Gothic"/>
          <w:color w:val="auto"/>
          <w:szCs w:val="24"/>
        </w:rPr>
        <w:t>автономного полета</w:t>
      </w:r>
      <w:r w:rsidRPr="00CD1B9F">
        <w:rPr>
          <w:rFonts w:ascii="Century Gothic" w:hAnsi="Century Gothic"/>
          <w:color w:val="auto"/>
          <w:szCs w:val="24"/>
        </w:rPr>
        <w:t xml:space="preserve">. При необходимости - доработка аппарата в установленное время. Аппараты, прошедшие экспертизу, помещаются на карантин. </w:t>
      </w:r>
    </w:p>
    <w:p w14:paraId="74D685FA" w14:textId="77777777" w:rsidR="008B4D85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 w:rsidRPr="008B4D85">
        <w:rPr>
          <w:rFonts w:ascii="Century Gothic" w:hAnsi="Century Gothic"/>
          <w:szCs w:val="24"/>
        </w:rPr>
        <w:t>Жеребьевка.</w:t>
      </w:r>
      <w:r w:rsidR="008B4D85" w:rsidRPr="008B4D85">
        <w:rPr>
          <w:rFonts w:ascii="Century Gothic" w:hAnsi="Century Gothic"/>
          <w:szCs w:val="24"/>
        </w:rPr>
        <w:t xml:space="preserve"> </w:t>
      </w:r>
    </w:p>
    <w:p w14:paraId="601863CA" w14:textId="64DEB85C" w:rsidR="0035412E" w:rsidRPr="008B4D85" w:rsidRDefault="0035412E" w:rsidP="008B4D85">
      <w:pPr>
        <w:pStyle w:val="af"/>
        <w:spacing w:line="240" w:lineRule="auto"/>
        <w:ind w:left="1560"/>
        <w:rPr>
          <w:rFonts w:ascii="Century Gothic" w:hAnsi="Century Gothic"/>
          <w:szCs w:val="24"/>
        </w:rPr>
      </w:pPr>
      <w:r w:rsidRPr="008B4D85">
        <w:rPr>
          <w:rFonts w:ascii="Century Gothic" w:hAnsi="Century Gothic"/>
          <w:szCs w:val="24"/>
        </w:rPr>
        <w:t>Определение последовательности осуществления квалификационных и зачетных попыток.</w:t>
      </w:r>
    </w:p>
    <w:p w14:paraId="66781F94" w14:textId="77777777" w:rsidR="008B4D85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 w:rsidRPr="008B4D85">
        <w:rPr>
          <w:rFonts w:ascii="Century Gothic" w:hAnsi="Century Gothic"/>
          <w:szCs w:val="24"/>
        </w:rPr>
        <w:t>Квалификация</w:t>
      </w:r>
      <w:r w:rsidR="0029355B" w:rsidRPr="008B4D85">
        <w:rPr>
          <w:rFonts w:ascii="Century Gothic" w:hAnsi="Century Gothic"/>
          <w:szCs w:val="24"/>
        </w:rPr>
        <w:t xml:space="preserve"> (может быть отменена по усмотрению судей)</w:t>
      </w:r>
      <w:r w:rsidRPr="008B4D85">
        <w:rPr>
          <w:rFonts w:ascii="Century Gothic" w:hAnsi="Century Gothic"/>
          <w:szCs w:val="24"/>
        </w:rPr>
        <w:t>.</w:t>
      </w:r>
    </w:p>
    <w:p w14:paraId="34735967" w14:textId="29606475" w:rsidR="0035412E" w:rsidRPr="008B4D85" w:rsidRDefault="0035412E" w:rsidP="008B4D85">
      <w:pPr>
        <w:pStyle w:val="af"/>
        <w:spacing w:line="240" w:lineRule="auto"/>
        <w:ind w:left="1560"/>
        <w:rPr>
          <w:rFonts w:ascii="Century Gothic" w:hAnsi="Century Gothic"/>
          <w:szCs w:val="24"/>
        </w:rPr>
      </w:pPr>
      <w:r w:rsidRPr="008B4D85">
        <w:rPr>
          <w:rFonts w:ascii="Century Gothic" w:hAnsi="Century Gothic"/>
          <w:szCs w:val="24"/>
        </w:rPr>
        <w:t xml:space="preserve">Демонстрация базовых маневров, способности создания программных алгоритмов и навыков </w:t>
      </w:r>
      <w:r w:rsidR="006A37D6" w:rsidRPr="008B4D85">
        <w:rPr>
          <w:rFonts w:ascii="Century Gothic" w:hAnsi="Century Gothic"/>
          <w:szCs w:val="24"/>
        </w:rPr>
        <w:t>программирования автономного полета</w:t>
      </w:r>
      <w:r w:rsidRPr="008B4D85">
        <w:rPr>
          <w:rFonts w:ascii="Century Gothic" w:hAnsi="Century Gothic"/>
          <w:szCs w:val="24"/>
        </w:rPr>
        <w:t>:</w:t>
      </w:r>
    </w:p>
    <w:p w14:paraId="48398EBF" w14:textId="77777777" w:rsidR="0035412E" w:rsidRPr="000F60CA" w:rsidRDefault="0035412E" w:rsidP="00CD1B9F">
      <w:pPr>
        <w:pStyle w:val="af"/>
        <w:numPr>
          <w:ilvl w:val="0"/>
          <w:numId w:val="1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Отрыв аппарата от земли</w:t>
      </w:r>
      <w:r>
        <w:rPr>
          <w:rFonts w:ascii="Century Gothic" w:hAnsi="Century Gothic"/>
          <w:szCs w:val="24"/>
        </w:rPr>
        <w:t xml:space="preserve"> на высоту не более 1м над землей по команде</w:t>
      </w:r>
      <w:r w:rsidRPr="000F60CA">
        <w:rPr>
          <w:rFonts w:ascii="Century Gothic" w:hAnsi="Century Gothic"/>
          <w:szCs w:val="24"/>
        </w:rPr>
        <w:t xml:space="preserve"> «Взлет»</w:t>
      </w:r>
      <w:r>
        <w:rPr>
          <w:rFonts w:ascii="Century Gothic" w:hAnsi="Century Gothic"/>
          <w:szCs w:val="24"/>
        </w:rPr>
        <w:t>.</w:t>
      </w:r>
    </w:p>
    <w:p w14:paraId="20A208EB" w14:textId="3C2C7062" w:rsidR="0035412E" w:rsidRDefault="006A37D6" w:rsidP="00CD1B9F">
      <w:pPr>
        <w:pStyle w:val="af"/>
        <w:numPr>
          <w:ilvl w:val="0"/>
          <w:numId w:val="1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Перевод аппарата в режим автономного зависания по </w:t>
      </w:r>
      <w:r>
        <w:rPr>
          <w:rFonts w:ascii="Century Gothic" w:hAnsi="Century Gothic"/>
          <w:szCs w:val="24"/>
          <w:lang w:val="en-US"/>
        </w:rPr>
        <w:t>ARUCO</w:t>
      </w:r>
      <w:r w:rsidRPr="006A37D6">
        <w:rPr>
          <w:rFonts w:ascii="Century Gothic" w:hAnsi="Century Gothic"/>
          <w:szCs w:val="24"/>
        </w:rPr>
        <w:t>-</w:t>
      </w:r>
      <w:r>
        <w:rPr>
          <w:rFonts w:ascii="Century Gothic" w:hAnsi="Century Gothic"/>
          <w:szCs w:val="24"/>
        </w:rPr>
        <w:t>маркеру.</w:t>
      </w:r>
    </w:p>
    <w:p w14:paraId="033CEB34" w14:textId="77777777" w:rsidR="0035412E" w:rsidRPr="000F60CA" w:rsidRDefault="0035412E" w:rsidP="00CD1B9F">
      <w:pPr>
        <w:pStyle w:val="af"/>
        <w:numPr>
          <w:ilvl w:val="0"/>
          <w:numId w:val="1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Посадка по команде «Посадка».</w:t>
      </w:r>
    </w:p>
    <w:p w14:paraId="548BBCB8" w14:textId="77777777" w:rsidR="0035412E" w:rsidRDefault="0035412E" w:rsidP="00CD1B9F">
      <w:pPr>
        <w:pStyle w:val="af"/>
        <w:numPr>
          <w:ilvl w:val="2"/>
          <w:numId w:val="23"/>
        </w:numPr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Зачетный полет.</w:t>
      </w:r>
    </w:p>
    <w:p w14:paraId="742241F4" w14:textId="0C5B8AED" w:rsidR="007A34D3" w:rsidRPr="007A34D3" w:rsidRDefault="0035412E" w:rsidP="00CD1B9F">
      <w:pPr>
        <w:pStyle w:val="af"/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По команде «Взлет» аппарат</w:t>
      </w:r>
      <w:r w:rsidR="0055483A">
        <w:rPr>
          <w:rFonts w:ascii="Century Gothic" w:hAnsi="Century Gothic"/>
          <w:szCs w:val="24"/>
        </w:rPr>
        <w:t xml:space="preserve"> начина</w:t>
      </w:r>
      <w:r w:rsidR="00645E54">
        <w:rPr>
          <w:rFonts w:ascii="Century Gothic" w:hAnsi="Century Gothic"/>
          <w:szCs w:val="24"/>
        </w:rPr>
        <w:t>ет</w:t>
      </w:r>
      <w:r w:rsidR="0055483A">
        <w:rPr>
          <w:rFonts w:ascii="Century Gothic" w:hAnsi="Century Gothic"/>
          <w:szCs w:val="24"/>
        </w:rPr>
        <w:t xml:space="preserve"> осуществлять автономный полет</w:t>
      </w:r>
      <w:r>
        <w:rPr>
          <w:rFonts w:ascii="Century Gothic" w:hAnsi="Century Gothic"/>
          <w:szCs w:val="24"/>
        </w:rPr>
        <w:t xml:space="preserve"> </w:t>
      </w:r>
      <w:r w:rsidR="007A34D3">
        <w:rPr>
          <w:rFonts w:ascii="Century Gothic" w:hAnsi="Century Gothic"/>
          <w:szCs w:val="24"/>
          <w:lang w:val="en-US"/>
        </w:rPr>
        <w:t>c</w:t>
      </w:r>
      <w:r w:rsidR="007A34D3" w:rsidRPr="007A34D3">
        <w:rPr>
          <w:rFonts w:ascii="Century Gothic" w:hAnsi="Century Gothic"/>
          <w:szCs w:val="24"/>
        </w:rPr>
        <w:t xml:space="preserve"> </w:t>
      </w:r>
      <w:r w:rsidR="007A34D3">
        <w:rPr>
          <w:rFonts w:ascii="Century Gothic" w:hAnsi="Century Gothic"/>
          <w:szCs w:val="24"/>
        </w:rPr>
        <w:t>использованием машинного зрения.</w:t>
      </w:r>
    </w:p>
    <w:p w14:paraId="4B15A414" w14:textId="61492945" w:rsidR="0035412E" w:rsidRDefault="0035412E" w:rsidP="00CD1B9F">
      <w:pPr>
        <w:pStyle w:val="af"/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Ограничения: </w:t>
      </w:r>
    </w:p>
    <w:p w14:paraId="184470EE" w14:textId="77777777" w:rsidR="0035412E" w:rsidRDefault="0035412E" w:rsidP="00CD1B9F">
      <w:pPr>
        <w:pStyle w:val="af"/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Время выполнения задания не более 2 (двух) минут;</w:t>
      </w:r>
    </w:p>
    <w:p w14:paraId="14AD0FE3" w14:textId="77777777" w:rsidR="0035412E" w:rsidRDefault="0035412E" w:rsidP="00CD1B9F">
      <w:pPr>
        <w:pStyle w:val="af"/>
        <w:spacing w:line="240" w:lineRule="auto"/>
        <w:ind w:left="1560" w:hanging="70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Время замены аккумулятора – не более 30 секунд.</w:t>
      </w:r>
    </w:p>
    <w:p w14:paraId="4E473E7F" w14:textId="77777777" w:rsidR="0035412E" w:rsidRDefault="0035412E" w:rsidP="00B91C4A">
      <w:pPr>
        <w:pStyle w:val="af"/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Критерии начисления баллов:</w:t>
      </w:r>
    </w:p>
    <w:p w14:paraId="1E356F79" w14:textId="77777777" w:rsidR="0035412E" w:rsidRPr="00905A22" w:rsidRDefault="0035412E" w:rsidP="00B91C4A">
      <w:pPr>
        <w:pStyle w:val="af"/>
        <w:spacing w:line="240" w:lineRule="auto"/>
        <w:ind w:left="993" w:hanging="567"/>
        <w:rPr>
          <w:rFonts w:ascii="Century Gothic" w:hAnsi="Century Gothic"/>
          <w:szCs w:val="24"/>
        </w:rPr>
      </w:pPr>
    </w:p>
    <w:tbl>
      <w:tblPr>
        <w:tblStyle w:val="af0"/>
        <w:tblW w:w="9594" w:type="dxa"/>
        <w:tblInd w:w="720" w:type="dxa"/>
        <w:tblLook w:val="04A0" w:firstRow="1" w:lastRow="0" w:firstColumn="1" w:lastColumn="0" w:noHBand="0" w:noVBand="1"/>
      </w:tblPr>
      <w:tblGrid>
        <w:gridCol w:w="5909"/>
        <w:gridCol w:w="1981"/>
        <w:gridCol w:w="1704"/>
      </w:tblGrid>
      <w:tr w:rsidR="0035412E" w:rsidRPr="00D46AAD" w14:paraId="49D7FFB1" w14:textId="77777777" w:rsidTr="00146F20">
        <w:tc>
          <w:tcPr>
            <w:tcW w:w="5909" w:type="dxa"/>
          </w:tcPr>
          <w:p w14:paraId="03022690" w14:textId="77777777" w:rsidR="0035412E" w:rsidRPr="007A34D3" w:rsidRDefault="0035412E" w:rsidP="00B91C4A">
            <w:pPr>
              <w:pStyle w:val="af"/>
              <w:spacing w:line="240" w:lineRule="auto"/>
              <w:ind w:left="993" w:hanging="567"/>
              <w:jc w:val="center"/>
              <w:rPr>
                <w:rFonts w:ascii="Century Gothic" w:hAnsi="Century Gothic"/>
                <w:b/>
                <w:szCs w:val="24"/>
              </w:rPr>
            </w:pPr>
            <w:r w:rsidRPr="007A34D3">
              <w:rPr>
                <w:rFonts w:ascii="Century Gothic" w:hAnsi="Century Gothic"/>
                <w:b/>
                <w:szCs w:val="24"/>
              </w:rPr>
              <w:t>Критерий</w:t>
            </w:r>
          </w:p>
        </w:tc>
        <w:tc>
          <w:tcPr>
            <w:tcW w:w="1981" w:type="dxa"/>
          </w:tcPr>
          <w:p w14:paraId="048E1F3C" w14:textId="77777777" w:rsidR="0035412E" w:rsidRPr="007A34D3" w:rsidRDefault="0035412E" w:rsidP="00B91C4A">
            <w:pPr>
              <w:pStyle w:val="af"/>
              <w:spacing w:line="240" w:lineRule="auto"/>
              <w:ind w:left="993" w:hanging="567"/>
              <w:jc w:val="center"/>
              <w:rPr>
                <w:rFonts w:ascii="Century Gothic" w:hAnsi="Century Gothic"/>
                <w:b/>
                <w:szCs w:val="24"/>
              </w:rPr>
            </w:pPr>
            <w:r w:rsidRPr="007A34D3">
              <w:rPr>
                <w:rFonts w:ascii="Century Gothic" w:hAnsi="Century Gothic"/>
                <w:b/>
                <w:szCs w:val="24"/>
              </w:rPr>
              <w:t>Да</w:t>
            </w:r>
          </w:p>
        </w:tc>
        <w:tc>
          <w:tcPr>
            <w:tcW w:w="1704" w:type="dxa"/>
          </w:tcPr>
          <w:p w14:paraId="5B50E7C3" w14:textId="77777777" w:rsidR="0035412E" w:rsidRPr="007A34D3" w:rsidRDefault="0035412E" w:rsidP="00B91C4A">
            <w:pPr>
              <w:pStyle w:val="af"/>
              <w:spacing w:line="240" w:lineRule="auto"/>
              <w:ind w:left="993" w:hanging="567"/>
              <w:jc w:val="center"/>
              <w:rPr>
                <w:rFonts w:ascii="Century Gothic" w:hAnsi="Century Gothic"/>
                <w:b/>
                <w:szCs w:val="24"/>
              </w:rPr>
            </w:pPr>
            <w:r w:rsidRPr="007A34D3">
              <w:rPr>
                <w:rFonts w:ascii="Century Gothic" w:hAnsi="Century Gothic"/>
                <w:b/>
                <w:szCs w:val="24"/>
              </w:rPr>
              <w:t>Нет</w:t>
            </w:r>
          </w:p>
        </w:tc>
      </w:tr>
      <w:tr w:rsidR="0035412E" w:rsidRPr="00D46AAD" w14:paraId="0E6169B9" w14:textId="77777777" w:rsidTr="00146F20">
        <w:tc>
          <w:tcPr>
            <w:tcW w:w="5909" w:type="dxa"/>
          </w:tcPr>
          <w:p w14:paraId="7E790E60" w14:textId="77777777" w:rsidR="0035412E" w:rsidRPr="007A34D3" w:rsidRDefault="0035412E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Взлет с первой попытки после команды «Взлет»</w:t>
            </w:r>
          </w:p>
        </w:tc>
        <w:tc>
          <w:tcPr>
            <w:tcW w:w="1981" w:type="dxa"/>
          </w:tcPr>
          <w:p w14:paraId="05297A5B" w14:textId="662726C2" w:rsidR="0035412E" w:rsidRPr="007A34D3" w:rsidRDefault="0055483A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1704" w:type="dxa"/>
          </w:tcPr>
          <w:p w14:paraId="2347A3BE" w14:textId="77777777" w:rsidR="0035412E" w:rsidRPr="007A34D3" w:rsidRDefault="0035412E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0</w:t>
            </w:r>
          </w:p>
        </w:tc>
      </w:tr>
      <w:tr w:rsidR="0035412E" w:rsidRPr="00D46AAD" w14:paraId="6304DDD3" w14:textId="77777777" w:rsidTr="00146F20">
        <w:tc>
          <w:tcPr>
            <w:tcW w:w="5909" w:type="dxa"/>
          </w:tcPr>
          <w:p w14:paraId="4A218C70" w14:textId="28F57DCA" w:rsidR="0035412E" w:rsidRPr="007A34D3" w:rsidRDefault="0055483A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Прохождение чек-поинта на высота от 0 до 1 м</w:t>
            </w:r>
          </w:p>
        </w:tc>
        <w:tc>
          <w:tcPr>
            <w:tcW w:w="1981" w:type="dxa"/>
          </w:tcPr>
          <w:p w14:paraId="0415814E" w14:textId="4CC48491" w:rsidR="0035412E" w:rsidRPr="007A34D3" w:rsidRDefault="0055483A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1704" w:type="dxa"/>
          </w:tcPr>
          <w:p w14:paraId="480E2DEE" w14:textId="77777777" w:rsidR="0035412E" w:rsidRPr="007A34D3" w:rsidRDefault="0035412E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-5</w:t>
            </w:r>
          </w:p>
        </w:tc>
      </w:tr>
      <w:tr w:rsidR="0035412E" w:rsidRPr="00D46AAD" w14:paraId="22DCD925" w14:textId="77777777" w:rsidTr="00146F20">
        <w:tc>
          <w:tcPr>
            <w:tcW w:w="5909" w:type="dxa"/>
          </w:tcPr>
          <w:p w14:paraId="4CBEC3BD" w14:textId="48C8156D" w:rsidR="0035412E" w:rsidRPr="007A34D3" w:rsidRDefault="0055483A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Прохождение чек-поинта</w:t>
            </w:r>
            <w:r w:rsidR="0035412E" w:rsidRPr="007A34D3">
              <w:rPr>
                <w:rFonts w:ascii="Century Gothic" w:hAnsi="Century Gothic"/>
                <w:szCs w:val="24"/>
              </w:rPr>
              <w:t xml:space="preserve"> высоты от 1 до 2 м</w:t>
            </w:r>
          </w:p>
        </w:tc>
        <w:tc>
          <w:tcPr>
            <w:tcW w:w="1981" w:type="dxa"/>
          </w:tcPr>
          <w:p w14:paraId="4D680C91" w14:textId="00997781" w:rsidR="0035412E" w:rsidRPr="007A34D3" w:rsidRDefault="0055483A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1704" w:type="dxa"/>
          </w:tcPr>
          <w:p w14:paraId="2BB6E786" w14:textId="77777777" w:rsidR="0035412E" w:rsidRPr="00146F20" w:rsidRDefault="0035412E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146F20">
              <w:rPr>
                <w:rFonts w:ascii="Century Gothic" w:hAnsi="Century Gothic"/>
                <w:szCs w:val="24"/>
              </w:rPr>
              <w:t>-5</w:t>
            </w:r>
          </w:p>
        </w:tc>
      </w:tr>
      <w:tr w:rsidR="0035412E" w:rsidRPr="00D46AAD" w14:paraId="3C223283" w14:textId="77777777" w:rsidTr="00146F20">
        <w:tc>
          <w:tcPr>
            <w:tcW w:w="5909" w:type="dxa"/>
          </w:tcPr>
          <w:p w14:paraId="0D8335A3" w14:textId="7EAC88DC" w:rsidR="0035412E" w:rsidRPr="007A34D3" w:rsidRDefault="0055483A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 xml:space="preserve">Прохождение чек-поинта </w:t>
            </w:r>
            <w:r w:rsidR="0035412E" w:rsidRPr="007A34D3">
              <w:rPr>
                <w:rFonts w:ascii="Century Gothic" w:hAnsi="Century Gothic"/>
                <w:szCs w:val="24"/>
              </w:rPr>
              <w:t>высоты от 2 до 3 м</w:t>
            </w:r>
          </w:p>
        </w:tc>
        <w:tc>
          <w:tcPr>
            <w:tcW w:w="1981" w:type="dxa"/>
          </w:tcPr>
          <w:p w14:paraId="7DAD75D8" w14:textId="0A00F88E" w:rsidR="0035412E" w:rsidRPr="007A34D3" w:rsidRDefault="0055483A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1704" w:type="dxa"/>
          </w:tcPr>
          <w:p w14:paraId="028ED230" w14:textId="77777777" w:rsidR="0035412E" w:rsidRPr="00146F20" w:rsidRDefault="0035412E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146F20">
              <w:rPr>
                <w:rFonts w:ascii="Century Gothic" w:hAnsi="Century Gothic"/>
                <w:szCs w:val="24"/>
              </w:rPr>
              <w:t>-5</w:t>
            </w:r>
          </w:p>
        </w:tc>
      </w:tr>
      <w:tr w:rsidR="0035412E" w:rsidRPr="00D46AAD" w14:paraId="37F61FE2" w14:textId="77777777" w:rsidTr="00146F20">
        <w:tc>
          <w:tcPr>
            <w:tcW w:w="5909" w:type="dxa"/>
          </w:tcPr>
          <w:p w14:paraId="06F8927A" w14:textId="4752C99E" w:rsidR="0035412E" w:rsidRPr="007A34D3" w:rsidRDefault="00645E54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О</w:t>
            </w:r>
            <w:r w:rsidR="007A09A6" w:rsidRPr="007A34D3">
              <w:rPr>
                <w:rFonts w:ascii="Century Gothic" w:hAnsi="Century Gothic"/>
                <w:szCs w:val="24"/>
              </w:rPr>
              <w:t>бнаруженный красный объект</w:t>
            </w:r>
            <w:r>
              <w:rPr>
                <w:rFonts w:ascii="Century Gothic" w:hAnsi="Century Gothic"/>
                <w:szCs w:val="24"/>
              </w:rPr>
              <w:t xml:space="preserve"> (</w:t>
            </w:r>
            <w:r w:rsidRPr="007A34D3">
              <w:rPr>
                <w:rFonts w:ascii="Century Gothic" w:hAnsi="Century Gothic"/>
                <w:szCs w:val="24"/>
              </w:rPr>
              <w:t>красный шарик</w:t>
            </w:r>
            <w:r w:rsidR="00CD1B9F">
              <w:rPr>
                <w:rFonts w:ascii="Century Gothic" w:hAnsi="Century Gothic"/>
                <w:szCs w:val="24"/>
              </w:rPr>
              <w:t xml:space="preserve"> лопнул</w:t>
            </w:r>
            <w:r w:rsidR="0029355B" w:rsidRPr="007A34D3">
              <w:rPr>
                <w:rFonts w:ascii="Century Gothic" w:hAnsi="Century Gothic"/>
                <w:szCs w:val="24"/>
              </w:rPr>
              <w:t>)</w:t>
            </w:r>
          </w:p>
        </w:tc>
        <w:tc>
          <w:tcPr>
            <w:tcW w:w="1981" w:type="dxa"/>
          </w:tcPr>
          <w:p w14:paraId="0918165C" w14:textId="4822CBD1" w:rsidR="0035412E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30</w:t>
            </w:r>
          </w:p>
        </w:tc>
        <w:tc>
          <w:tcPr>
            <w:tcW w:w="1704" w:type="dxa"/>
          </w:tcPr>
          <w:p w14:paraId="7C1E7832" w14:textId="79F1E4C4" w:rsidR="0035412E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0</w:t>
            </w:r>
          </w:p>
        </w:tc>
      </w:tr>
      <w:tr w:rsidR="007A09A6" w:rsidRPr="00D46AAD" w14:paraId="16A46F6B" w14:textId="77777777" w:rsidTr="00146F20">
        <w:tc>
          <w:tcPr>
            <w:tcW w:w="5909" w:type="dxa"/>
          </w:tcPr>
          <w:p w14:paraId="4B0965AA" w14:textId="42C88B9F" w:rsidR="007A09A6" w:rsidRPr="007A34D3" w:rsidRDefault="007A09A6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Приземление в точку старта\финиша</w:t>
            </w:r>
          </w:p>
        </w:tc>
        <w:tc>
          <w:tcPr>
            <w:tcW w:w="1981" w:type="dxa"/>
          </w:tcPr>
          <w:p w14:paraId="428E1156" w14:textId="1B390D21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1704" w:type="dxa"/>
          </w:tcPr>
          <w:p w14:paraId="5F3BDD44" w14:textId="43918890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-5</w:t>
            </w:r>
          </w:p>
        </w:tc>
      </w:tr>
      <w:tr w:rsidR="007A09A6" w:rsidRPr="00D46AAD" w14:paraId="05D35FC0" w14:textId="77777777" w:rsidTr="00146F20">
        <w:tc>
          <w:tcPr>
            <w:tcW w:w="5909" w:type="dxa"/>
          </w:tcPr>
          <w:p w14:paraId="60375BA5" w14:textId="37872284" w:rsidR="007A09A6" w:rsidRPr="007A34D3" w:rsidRDefault="007A09A6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Отсутствие ситуаций с потерей контроля над аппаратом</w:t>
            </w:r>
          </w:p>
        </w:tc>
        <w:tc>
          <w:tcPr>
            <w:tcW w:w="1981" w:type="dxa"/>
          </w:tcPr>
          <w:p w14:paraId="46C3BCEE" w14:textId="5643F5F2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10</w:t>
            </w:r>
          </w:p>
        </w:tc>
        <w:tc>
          <w:tcPr>
            <w:tcW w:w="1704" w:type="dxa"/>
          </w:tcPr>
          <w:p w14:paraId="5E33D731" w14:textId="6C117A9F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-10 (за каждую потерю управления)</w:t>
            </w:r>
          </w:p>
        </w:tc>
      </w:tr>
      <w:tr w:rsidR="007A09A6" w:rsidRPr="000F60CA" w14:paraId="1AB26573" w14:textId="77777777" w:rsidTr="00146F20">
        <w:tc>
          <w:tcPr>
            <w:tcW w:w="5909" w:type="dxa"/>
          </w:tcPr>
          <w:p w14:paraId="3D531D0F" w14:textId="3C1B7F2D" w:rsidR="007A09A6" w:rsidRPr="007A34D3" w:rsidRDefault="007A09A6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Оставшееся время до 2х минут</w:t>
            </w:r>
          </w:p>
        </w:tc>
        <w:tc>
          <w:tcPr>
            <w:tcW w:w="1981" w:type="dxa"/>
          </w:tcPr>
          <w:p w14:paraId="388EA357" w14:textId="05EABD37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2 (за каждые полные 5 сек)</w:t>
            </w:r>
          </w:p>
        </w:tc>
        <w:tc>
          <w:tcPr>
            <w:tcW w:w="1704" w:type="dxa"/>
          </w:tcPr>
          <w:p w14:paraId="531D00BE" w14:textId="19698E9F" w:rsidR="007A09A6" w:rsidRPr="007A34D3" w:rsidRDefault="007A09A6" w:rsidP="00146F20">
            <w:pPr>
              <w:pStyle w:val="af"/>
              <w:spacing w:line="240" w:lineRule="auto"/>
              <w:ind w:left="993" w:hanging="567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-</w:t>
            </w:r>
          </w:p>
        </w:tc>
      </w:tr>
      <w:tr w:rsidR="007A09A6" w:rsidRPr="000F60CA" w14:paraId="3DF5D707" w14:textId="77777777" w:rsidTr="00146F20">
        <w:tc>
          <w:tcPr>
            <w:tcW w:w="5909" w:type="dxa"/>
          </w:tcPr>
          <w:p w14:paraId="7B5A34D6" w14:textId="379CD903" w:rsidR="007A09A6" w:rsidRPr="007A34D3" w:rsidRDefault="007A09A6" w:rsidP="00146F20">
            <w:pPr>
              <w:pStyle w:val="af"/>
              <w:spacing w:line="240" w:lineRule="auto"/>
              <w:ind w:left="-11" w:firstLine="11"/>
              <w:jc w:val="left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Прохождение маршрута с первой попытки</w:t>
            </w:r>
          </w:p>
        </w:tc>
        <w:tc>
          <w:tcPr>
            <w:tcW w:w="1981" w:type="dxa"/>
          </w:tcPr>
          <w:p w14:paraId="4EA9EA1B" w14:textId="6ED2D001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1704" w:type="dxa"/>
          </w:tcPr>
          <w:p w14:paraId="6786EB18" w14:textId="28829D05" w:rsidR="007A09A6" w:rsidRPr="007A34D3" w:rsidRDefault="007A09A6" w:rsidP="00146F20">
            <w:pPr>
              <w:pStyle w:val="af"/>
              <w:spacing w:line="240" w:lineRule="auto"/>
              <w:ind w:left="0"/>
              <w:jc w:val="center"/>
              <w:rPr>
                <w:rFonts w:ascii="Century Gothic" w:hAnsi="Century Gothic"/>
                <w:szCs w:val="24"/>
              </w:rPr>
            </w:pPr>
            <w:r w:rsidRPr="007A34D3">
              <w:rPr>
                <w:rFonts w:ascii="Century Gothic" w:hAnsi="Century Gothic"/>
                <w:szCs w:val="24"/>
              </w:rPr>
              <w:t>0</w:t>
            </w:r>
          </w:p>
        </w:tc>
      </w:tr>
    </w:tbl>
    <w:p w14:paraId="48EA99E2" w14:textId="2C8B1A36" w:rsidR="0035412E" w:rsidRPr="000F60CA" w:rsidRDefault="0035412E" w:rsidP="00B91C4A">
      <w:pPr>
        <w:pStyle w:val="af"/>
        <w:spacing w:line="240" w:lineRule="auto"/>
        <w:ind w:left="993" w:hanging="567"/>
        <w:rPr>
          <w:rFonts w:ascii="Century Gothic" w:hAnsi="Century Gothic"/>
          <w:szCs w:val="24"/>
        </w:rPr>
      </w:pPr>
    </w:p>
    <w:p w14:paraId="6B1E5A47" w14:textId="3C66EC08" w:rsidR="0035412E" w:rsidRPr="000F60CA" w:rsidRDefault="0035412E" w:rsidP="00B91C4A">
      <w:pPr>
        <w:pStyle w:val="af"/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Соревнования</w:t>
      </w:r>
      <w:r w:rsidRPr="000F60CA">
        <w:rPr>
          <w:rFonts w:ascii="Century Gothic" w:hAnsi="Century Gothic"/>
          <w:szCs w:val="24"/>
        </w:rPr>
        <w:t xml:space="preserve"> </w:t>
      </w:r>
      <w:r w:rsidRPr="000F60CA">
        <w:rPr>
          <w:rFonts w:ascii="Century Gothic" w:hAnsi="Century Gothic"/>
          <w:b/>
          <w:szCs w:val="24"/>
        </w:rPr>
        <w:t>«</w:t>
      </w:r>
      <w:r w:rsidR="00645E54">
        <w:rPr>
          <w:rFonts w:ascii="Century Gothic" w:hAnsi="Century Gothic"/>
          <w:b/>
          <w:szCs w:val="24"/>
          <w:lang w:val="en-US"/>
        </w:rPr>
        <w:t>RED</w:t>
      </w:r>
      <w:r w:rsidR="00645E54" w:rsidRPr="00645E54">
        <w:rPr>
          <w:rFonts w:ascii="Century Gothic" w:hAnsi="Century Gothic"/>
          <w:b/>
          <w:szCs w:val="24"/>
        </w:rPr>
        <w:t>-</w:t>
      </w:r>
      <w:r w:rsidR="00645E54">
        <w:rPr>
          <w:rFonts w:ascii="Century Gothic" w:hAnsi="Century Gothic"/>
          <w:b/>
          <w:szCs w:val="24"/>
          <w:lang w:val="en-US"/>
        </w:rPr>
        <w:t>DETECTOR</w:t>
      </w:r>
      <w:r w:rsidRPr="000F60CA">
        <w:rPr>
          <w:rFonts w:ascii="Century Gothic" w:hAnsi="Century Gothic"/>
          <w:b/>
          <w:szCs w:val="24"/>
        </w:rPr>
        <w:t xml:space="preserve">» </w:t>
      </w:r>
      <w:r>
        <w:rPr>
          <w:rFonts w:ascii="Century Gothic" w:hAnsi="Century Gothic"/>
          <w:szCs w:val="24"/>
        </w:rPr>
        <w:t xml:space="preserve">проверяют </w:t>
      </w:r>
      <w:r w:rsidRPr="000F60CA">
        <w:rPr>
          <w:rFonts w:ascii="Century Gothic" w:hAnsi="Century Gothic"/>
          <w:szCs w:val="24"/>
        </w:rPr>
        <w:t>знани</w:t>
      </w:r>
      <w:r>
        <w:rPr>
          <w:rFonts w:ascii="Century Gothic" w:hAnsi="Century Gothic"/>
          <w:szCs w:val="24"/>
        </w:rPr>
        <w:t>я</w:t>
      </w:r>
      <w:r w:rsidRPr="000F60CA">
        <w:rPr>
          <w:rFonts w:ascii="Century Gothic" w:hAnsi="Century Gothic"/>
          <w:szCs w:val="24"/>
        </w:rPr>
        <w:t xml:space="preserve"> и умени</w:t>
      </w:r>
      <w:r>
        <w:rPr>
          <w:rFonts w:ascii="Century Gothic" w:hAnsi="Century Gothic"/>
          <w:szCs w:val="24"/>
        </w:rPr>
        <w:t>я</w:t>
      </w:r>
      <w:r w:rsidRPr="000F60CA">
        <w:rPr>
          <w:rFonts w:ascii="Century Gothic" w:hAnsi="Century Gothic"/>
          <w:szCs w:val="24"/>
        </w:rPr>
        <w:t>:</w:t>
      </w:r>
    </w:p>
    <w:p w14:paraId="067A3435" w14:textId="77777777" w:rsidR="0035412E" w:rsidRPr="000F60CA" w:rsidRDefault="0035412E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Практические навыки</w:t>
      </w:r>
      <w:r w:rsidRPr="000F60CA">
        <w:rPr>
          <w:rFonts w:ascii="Century Gothic" w:hAnsi="Century Gothic"/>
          <w:szCs w:val="24"/>
        </w:rPr>
        <w:t xml:space="preserve"> конструирования и сбо</w:t>
      </w:r>
      <w:r>
        <w:rPr>
          <w:rFonts w:ascii="Century Gothic" w:hAnsi="Century Gothic"/>
          <w:szCs w:val="24"/>
        </w:rPr>
        <w:t>р</w:t>
      </w:r>
      <w:r w:rsidRPr="000F60CA">
        <w:rPr>
          <w:rFonts w:ascii="Century Gothic" w:hAnsi="Century Gothic"/>
          <w:szCs w:val="24"/>
        </w:rPr>
        <w:t xml:space="preserve">ки </w:t>
      </w:r>
      <w:r>
        <w:rPr>
          <w:rFonts w:ascii="Century Gothic" w:hAnsi="Century Gothic"/>
          <w:szCs w:val="24"/>
        </w:rPr>
        <w:t>мультироторных аппаратов.</w:t>
      </w:r>
    </w:p>
    <w:p w14:paraId="193183A3" w14:textId="77777777" w:rsidR="0035412E" w:rsidRPr="000F60CA" w:rsidRDefault="0035412E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П</w:t>
      </w:r>
      <w:r w:rsidRPr="000F60CA">
        <w:rPr>
          <w:rFonts w:ascii="Century Gothic" w:hAnsi="Century Gothic"/>
          <w:szCs w:val="24"/>
        </w:rPr>
        <w:t xml:space="preserve">рактические </w:t>
      </w:r>
      <w:r>
        <w:rPr>
          <w:rFonts w:ascii="Century Gothic" w:hAnsi="Century Gothic"/>
          <w:szCs w:val="24"/>
        </w:rPr>
        <w:t>навыки</w:t>
      </w:r>
      <w:r w:rsidRPr="000F60CA">
        <w:rPr>
          <w:rFonts w:ascii="Century Gothic" w:hAnsi="Century Gothic"/>
          <w:szCs w:val="24"/>
        </w:rPr>
        <w:t xml:space="preserve"> в области </w:t>
      </w:r>
      <w:r>
        <w:rPr>
          <w:rFonts w:ascii="Century Gothic" w:hAnsi="Century Gothic"/>
          <w:szCs w:val="24"/>
        </w:rPr>
        <w:t>настройки и ПИД-регулировке мультироторных аппаратов</w:t>
      </w:r>
      <w:r w:rsidRPr="00701946">
        <w:rPr>
          <w:rFonts w:ascii="Century Gothic" w:hAnsi="Century Gothic"/>
          <w:szCs w:val="24"/>
        </w:rPr>
        <w:t>.</w:t>
      </w:r>
    </w:p>
    <w:p w14:paraId="7DC8CDFB" w14:textId="675F8C21" w:rsidR="00510B0A" w:rsidRDefault="00510B0A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Знания и навыки программирования в среде </w:t>
      </w:r>
      <w:r>
        <w:rPr>
          <w:rFonts w:ascii="Century Gothic" w:hAnsi="Century Gothic"/>
          <w:szCs w:val="24"/>
          <w:lang w:val="en-US"/>
        </w:rPr>
        <w:t>IDE</w:t>
      </w:r>
      <w:r w:rsidRPr="00510B0A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  <w:lang w:val="en-US"/>
        </w:rPr>
        <w:t>C</w:t>
      </w:r>
      <w:r w:rsidRPr="00510B0A">
        <w:rPr>
          <w:rFonts w:ascii="Century Gothic" w:hAnsi="Century Gothic"/>
          <w:szCs w:val="24"/>
        </w:rPr>
        <w:t xml:space="preserve">++, </w:t>
      </w:r>
      <w:r>
        <w:rPr>
          <w:rFonts w:ascii="Century Gothic" w:hAnsi="Century Gothic"/>
          <w:szCs w:val="24"/>
          <w:lang w:val="en-US"/>
        </w:rPr>
        <w:t>Python</w:t>
      </w:r>
      <w:r>
        <w:rPr>
          <w:rFonts w:ascii="Century Gothic" w:hAnsi="Century Gothic"/>
          <w:szCs w:val="24"/>
        </w:rPr>
        <w:t>.</w:t>
      </w:r>
    </w:p>
    <w:p w14:paraId="660EF87C" w14:textId="5A71A6DA" w:rsidR="00510B0A" w:rsidRPr="00510B0A" w:rsidRDefault="00510B0A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Знания и навыки программирования в среде </w:t>
      </w:r>
      <w:r>
        <w:rPr>
          <w:rFonts w:ascii="Century Gothic" w:hAnsi="Century Gothic"/>
          <w:szCs w:val="24"/>
          <w:lang w:val="en-US"/>
        </w:rPr>
        <w:t>ROS</w:t>
      </w:r>
      <w:r>
        <w:rPr>
          <w:rFonts w:ascii="Century Gothic" w:hAnsi="Century Gothic"/>
          <w:szCs w:val="24"/>
        </w:rPr>
        <w:t xml:space="preserve"> и машинное зрение</w:t>
      </w:r>
    </w:p>
    <w:p w14:paraId="0F7BD623" w14:textId="77777777" w:rsidR="0035412E" w:rsidRPr="000F60CA" w:rsidRDefault="0035412E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Знания и навыки программирования бортовых исполнительных частей мультироторного аппарата (средства индикации).</w:t>
      </w:r>
    </w:p>
    <w:p w14:paraId="1CD2B178" w14:textId="77777777" w:rsidR="0035412E" w:rsidRPr="000F60CA" w:rsidRDefault="0035412E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Навыки и знания в области оперативного обслуживания  беспилотных летательных аппаратов</w:t>
      </w:r>
      <w:r w:rsidRPr="00701946">
        <w:rPr>
          <w:rFonts w:ascii="Century Gothic" w:hAnsi="Century Gothic"/>
          <w:szCs w:val="24"/>
        </w:rPr>
        <w:t>.</w:t>
      </w:r>
    </w:p>
    <w:p w14:paraId="59EEF746" w14:textId="015B2F3B" w:rsidR="0035412E" w:rsidRPr="00645E54" w:rsidRDefault="0035412E" w:rsidP="00B91C4A">
      <w:pPr>
        <w:numPr>
          <w:ilvl w:val="0"/>
          <w:numId w:val="8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Навыки управления </w:t>
      </w:r>
      <w:r w:rsidR="00510B0A">
        <w:rPr>
          <w:rFonts w:ascii="Century Gothic" w:hAnsi="Century Gothic"/>
          <w:szCs w:val="24"/>
        </w:rPr>
        <w:t>беспилотным летательным аппаратом в автономном режиме</w:t>
      </w:r>
      <w:r w:rsidRPr="00701946">
        <w:rPr>
          <w:rFonts w:ascii="Century Gothic" w:hAnsi="Century Gothic"/>
          <w:szCs w:val="24"/>
        </w:rPr>
        <w:t>.</w:t>
      </w:r>
    </w:p>
    <w:p w14:paraId="6C38DFF3" w14:textId="77777777" w:rsidR="00896C29" w:rsidRPr="00C71DF5" w:rsidRDefault="00645E54" w:rsidP="00896C29">
      <w:pPr>
        <w:spacing w:before="240" w:line="240" w:lineRule="auto"/>
        <w:ind w:left="993"/>
        <w:rPr>
          <w:rFonts w:ascii="Century Gothic" w:hAnsi="Century Gothic"/>
          <w:color w:val="943634" w:themeColor="accent2" w:themeShade="BF"/>
          <w:szCs w:val="24"/>
        </w:rPr>
      </w:pPr>
      <w:r w:rsidRPr="008B4D85">
        <w:rPr>
          <w:rFonts w:ascii="Century Gothic" w:hAnsi="Century Gothic"/>
          <w:szCs w:val="24"/>
        </w:rPr>
        <w:t xml:space="preserve">Методические материалы доступны здесь: </w:t>
      </w:r>
      <w:hyperlink r:id="rId9" w:history="1">
        <w:r w:rsidR="00896C29" w:rsidRPr="000849BF">
          <w:rPr>
            <w:rStyle w:val="af1"/>
            <w:rFonts w:ascii="Century Gothic" w:hAnsi="Century Gothic"/>
            <w:szCs w:val="24"/>
          </w:rPr>
          <w:t>https://copter-space.gitbook.io/uchebnik-mashinnoe-zrenie-tom-2/</w:t>
        </w:r>
      </w:hyperlink>
      <w:r w:rsidR="00896C29" w:rsidRPr="00C71DF5">
        <w:rPr>
          <w:rFonts w:ascii="Century Gothic" w:hAnsi="Century Gothic"/>
          <w:color w:val="943634" w:themeColor="accent2" w:themeShade="BF"/>
          <w:szCs w:val="24"/>
        </w:rPr>
        <w:t xml:space="preserve"> </w:t>
      </w:r>
    </w:p>
    <w:p w14:paraId="3F91187D" w14:textId="5CF4696F" w:rsidR="0035412E" w:rsidRPr="008B4D85" w:rsidRDefault="0035412E" w:rsidP="008B4D85">
      <w:pPr>
        <w:numPr>
          <w:ilvl w:val="0"/>
          <w:numId w:val="8"/>
        </w:numPr>
        <w:spacing w:line="240" w:lineRule="auto"/>
        <w:rPr>
          <w:rFonts w:ascii="Century Gothic" w:hAnsi="Century Gothic"/>
          <w:szCs w:val="24"/>
        </w:rPr>
      </w:pPr>
    </w:p>
    <w:p w14:paraId="751329F0" w14:textId="77777777" w:rsidR="007B5E58" w:rsidRPr="002C594E" w:rsidRDefault="002C594E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/>
          <w:color w:val="943634" w:themeColor="accent2" w:themeShade="BF"/>
          <w:sz w:val="24"/>
          <w:szCs w:val="24"/>
        </w:rPr>
      </w:pPr>
      <w:r w:rsidRPr="002C594E">
        <w:rPr>
          <w:rFonts w:ascii="Century Gothic" w:hAnsi="Century Gothic"/>
          <w:color w:val="943634" w:themeColor="accent2" w:themeShade="BF"/>
          <w:sz w:val="24"/>
          <w:szCs w:val="24"/>
        </w:rPr>
        <w:t>ОБОРУДОВАНИЕ ПЛОЩАДКИ СОРЕВНОВАНИЙ</w:t>
      </w:r>
    </w:p>
    <w:p w14:paraId="39743690" w14:textId="77777777" w:rsidR="007B5E58" w:rsidRPr="000F60CA" w:rsidRDefault="00DA200A" w:rsidP="00B91C4A">
      <w:p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Площадка для соревнований состоит из поля, покрытого защитной сеткой. </w:t>
      </w:r>
    </w:p>
    <w:p w14:paraId="47F9FEA3" w14:textId="088FC0E4" w:rsidR="007B5E58" w:rsidRPr="000F60CA" w:rsidRDefault="00DA200A" w:rsidP="00B91C4A">
      <w:p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Поле представляет собой ровную поверхность белого цвета, длинной </w:t>
      </w:r>
      <w:r w:rsidR="00CD1B9F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 xml:space="preserve">м, шириной </w:t>
      </w:r>
      <w:r w:rsidR="00CD1B9F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 xml:space="preserve">м, высотой </w:t>
      </w:r>
      <w:r w:rsidR="00645E54">
        <w:rPr>
          <w:rFonts w:ascii="Century Gothic" w:hAnsi="Century Gothic"/>
          <w:szCs w:val="24"/>
        </w:rPr>
        <w:t>3,5</w:t>
      </w:r>
      <w:r w:rsidRPr="000F60CA">
        <w:rPr>
          <w:rFonts w:ascii="Century Gothic" w:hAnsi="Century Gothic"/>
          <w:szCs w:val="24"/>
        </w:rPr>
        <w:t xml:space="preserve">м. </w:t>
      </w:r>
    </w:p>
    <w:p w14:paraId="090836E5" w14:textId="77777777" w:rsidR="007B5E58" w:rsidRPr="000F60CA" w:rsidRDefault="00DA200A" w:rsidP="00B91C4A">
      <w:p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На поле имеются следующие зоны:</w:t>
      </w:r>
    </w:p>
    <w:p w14:paraId="6F543238" w14:textId="6503322D" w:rsidR="007B5E58" w:rsidRPr="000F60CA" w:rsidRDefault="00DA200A" w:rsidP="00B91C4A">
      <w:pPr>
        <w:pStyle w:val="aa"/>
        <w:numPr>
          <w:ilvl w:val="0"/>
          <w:numId w:val="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Зона взлета и посадки, в которой БПЛА находится в начале и в конце выполнения задания (</w:t>
      </w:r>
      <w:r w:rsidRPr="000F60CA">
        <w:rPr>
          <w:rFonts w:ascii="Century Gothic" w:hAnsi="Century Gothic"/>
          <w:b/>
          <w:szCs w:val="24"/>
        </w:rPr>
        <w:t>размер зоны 1х1 м</w:t>
      </w:r>
      <w:r w:rsidR="00510B0A">
        <w:rPr>
          <w:rFonts w:ascii="Century Gothic" w:hAnsi="Century Gothic"/>
          <w:szCs w:val="24"/>
        </w:rPr>
        <w:t>).</w:t>
      </w:r>
    </w:p>
    <w:p w14:paraId="1C4F0CAC" w14:textId="0787E8D5" w:rsidR="007B5E58" w:rsidRPr="000F60CA" w:rsidRDefault="00510B0A" w:rsidP="00B91C4A">
      <w:pPr>
        <w:pStyle w:val="aa"/>
        <w:numPr>
          <w:ilvl w:val="0"/>
          <w:numId w:val="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Зона прохождения траектории.</w:t>
      </w:r>
    </w:p>
    <w:p w14:paraId="75D681E3" w14:textId="163FF70A" w:rsidR="0098152C" w:rsidRDefault="00510B0A" w:rsidP="00B91C4A">
      <w:pPr>
        <w:pStyle w:val="aa"/>
        <w:numPr>
          <w:ilvl w:val="0"/>
          <w:numId w:val="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Стойки  на уровнях 1, 2, 3 метра.</w:t>
      </w:r>
    </w:p>
    <w:p w14:paraId="5D020C47" w14:textId="63372FCF" w:rsidR="00510B0A" w:rsidRPr="000F60CA" w:rsidRDefault="00645E54" w:rsidP="00B91C4A">
      <w:pPr>
        <w:pStyle w:val="aa"/>
        <w:numPr>
          <w:ilvl w:val="0"/>
          <w:numId w:val="1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Вспомогательные средства машинного зрения устанавливаются участниками самостоятельно до начала соревновательного дня</w:t>
      </w:r>
      <w:r w:rsidR="00510B0A">
        <w:rPr>
          <w:rFonts w:ascii="Century Gothic" w:hAnsi="Century Gothic"/>
          <w:szCs w:val="24"/>
        </w:rPr>
        <w:t>.</w:t>
      </w:r>
    </w:p>
    <w:p w14:paraId="3CDFACFF" w14:textId="77777777" w:rsidR="007B5E58" w:rsidRPr="000F60CA" w:rsidRDefault="007B5E58" w:rsidP="00B91C4A">
      <w:pPr>
        <w:pStyle w:val="aa"/>
        <w:spacing w:line="240" w:lineRule="auto"/>
        <w:ind w:left="993" w:hanging="567"/>
        <w:rPr>
          <w:rFonts w:ascii="Century Gothic" w:hAnsi="Century Gothic"/>
          <w:szCs w:val="24"/>
        </w:rPr>
      </w:pPr>
    </w:p>
    <w:p w14:paraId="3DF8975C" w14:textId="77777777" w:rsidR="007B5E58" w:rsidRDefault="00DA200A" w:rsidP="00B91C4A">
      <w:pPr>
        <w:pStyle w:val="aa"/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Расположение зон уточняется в день соревнований, после чего остается неизменным до его завершения.</w:t>
      </w:r>
    </w:p>
    <w:p w14:paraId="45687FB9" w14:textId="77777777" w:rsidR="007B5E58" w:rsidRPr="002C594E" w:rsidRDefault="002C594E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/>
          <w:color w:val="943634" w:themeColor="accent2" w:themeShade="BF"/>
          <w:sz w:val="24"/>
          <w:szCs w:val="24"/>
        </w:rPr>
      </w:pPr>
      <w:r w:rsidRPr="002C594E">
        <w:rPr>
          <w:rFonts w:ascii="Century Gothic" w:hAnsi="Century Gothic"/>
          <w:color w:val="943634" w:themeColor="accent2" w:themeShade="BF"/>
          <w:sz w:val="24"/>
          <w:szCs w:val="24"/>
        </w:rPr>
        <w:t>ПОРЯДОК ВЫПОЛНЕНИЯ ЗАДАНИЙ</w:t>
      </w:r>
    </w:p>
    <w:p w14:paraId="57D483A4" w14:textId="02695E88" w:rsidR="007B5E58" w:rsidRPr="000F60CA" w:rsidRDefault="00DA200A" w:rsidP="00CD1B9F">
      <w:pPr>
        <w:spacing w:line="240" w:lineRule="auto"/>
        <w:ind w:left="426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До начала выполнения следования по траектории </w:t>
      </w:r>
      <w:r w:rsidR="009B2370">
        <w:rPr>
          <w:rFonts w:ascii="Century Gothic" w:hAnsi="Century Gothic"/>
          <w:szCs w:val="24"/>
        </w:rPr>
        <w:t>аппарат</w:t>
      </w:r>
      <w:r w:rsidR="000A0CB2" w:rsidRPr="000F60CA">
        <w:rPr>
          <w:rFonts w:ascii="Century Gothic" w:hAnsi="Century Gothic"/>
          <w:szCs w:val="24"/>
        </w:rPr>
        <w:t xml:space="preserve"> проходит проверку на наличие корректной </w:t>
      </w:r>
      <w:r w:rsidRPr="000F60CA">
        <w:rPr>
          <w:rFonts w:ascii="Century Gothic" w:hAnsi="Century Gothic"/>
          <w:szCs w:val="24"/>
        </w:rPr>
        <w:t>программы управления</w:t>
      </w:r>
      <w:r w:rsidR="000A0CB2" w:rsidRPr="000F60CA">
        <w:rPr>
          <w:rFonts w:ascii="Century Gothic" w:hAnsi="Century Gothic"/>
          <w:szCs w:val="24"/>
        </w:rPr>
        <w:t xml:space="preserve"> </w:t>
      </w:r>
      <w:r w:rsidR="002C594E">
        <w:rPr>
          <w:rFonts w:ascii="Century Gothic" w:hAnsi="Century Gothic"/>
          <w:szCs w:val="24"/>
        </w:rPr>
        <w:t>полет</w:t>
      </w:r>
      <w:r w:rsidR="000A0CB2" w:rsidRPr="000F60CA">
        <w:rPr>
          <w:rFonts w:ascii="Century Gothic" w:hAnsi="Century Gothic"/>
          <w:szCs w:val="24"/>
        </w:rPr>
        <w:t>ом</w:t>
      </w:r>
      <w:r w:rsidRPr="000F60CA">
        <w:rPr>
          <w:rFonts w:ascii="Century Gothic" w:hAnsi="Century Gothic"/>
          <w:szCs w:val="24"/>
        </w:rPr>
        <w:t xml:space="preserve">. </w:t>
      </w:r>
    </w:p>
    <w:p w14:paraId="74436A08" w14:textId="77777777" w:rsidR="007B5E58" w:rsidRPr="000F60CA" w:rsidRDefault="00DA200A" w:rsidP="00CD1B9F">
      <w:pPr>
        <w:spacing w:line="240" w:lineRule="auto"/>
        <w:ind w:left="426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>Перед началом выполнения задания БПЛА устанавливается участниками в зону старта. По команде судьи «запуск» участник осуществляет предварительный запуск (arm), по команде «марш» - начинается отсчет времени, отведенного на выполнение задания.</w:t>
      </w:r>
    </w:p>
    <w:p w14:paraId="6C70E9E6" w14:textId="151F988B" w:rsidR="007B5E58" w:rsidRPr="000F60CA" w:rsidRDefault="00DA200A" w:rsidP="00CD1B9F">
      <w:pPr>
        <w:spacing w:line="240" w:lineRule="auto"/>
        <w:ind w:left="426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При нештатных ситуациях, возникающих во время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>а (замена аккумулятора, корректировка и настройка датчиков</w:t>
      </w:r>
      <w:r w:rsidR="009B2370">
        <w:rPr>
          <w:rFonts w:ascii="Century Gothic" w:hAnsi="Century Gothic"/>
          <w:szCs w:val="24"/>
        </w:rPr>
        <w:t>,</w:t>
      </w:r>
      <w:r w:rsidRPr="000F60CA">
        <w:rPr>
          <w:rFonts w:ascii="Century Gothic" w:hAnsi="Century Gothic"/>
          <w:szCs w:val="24"/>
        </w:rPr>
        <w:t xml:space="preserve"> и т.</w:t>
      </w:r>
      <w:r w:rsidR="009B2370">
        <w:rPr>
          <w:rFonts w:ascii="Century Gothic" w:hAnsi="Century Gothic"/>
          <w:szCs w:val="24"/>
        </w:rPr>
        <w:t>д</w:t>
      </w:r>
      <w:r w:rsidRPr="000F60CA">
        <w:rPr>
          <w:rFonts w:ascii="Century Gothic" w:hAnsi="Century Gothic"/>
          <w:szCs w:val="24"/>
        </w:rPr>
        <w:t>.</w:t>
      </w:r>
      <w:r w:rsidR="009B2370">
        <w:rPr>
          <w:rFonts w:ascii="Century Gothic" w:hAnsi="Century Gothic"/>
          <w:szCs w:val="24"/>
        </w:rPr>
        <w:t>, и т.п.</w:t>
      </w:r>
      <w:r w:rsidRPr="000F60CA">
        <w:rPr>
          <w:rFonts w:ascii="Century Gothic" w:hAnsi="Century Gothic"/>
          <w:szCs w:val="24"/>
        </w:rPr>
        <w:t xml:space="preserve">) остановка времени зачетного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>а не предусмотрена. По команде судьи «посадка» необходимо осуществить посадку БПЛА.</w:t>
      </w:r>
    </w:p>
    <w:p w14:paraId="16EC3DDE" w14:textId="77777777" w:rsidR="007B5E58" w:rsidRPr="000F60CA" w:rsidRDefault="00DA200A" w:rsidP="00CD1B9F">
      <w:pPr>
        <w:spacing w:line="240" w:lineRule="auto"/>
        <w:ind w:left="426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При вмешательстве участников соревнований в работу программы управления во время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>а, БПЛА возвращается в стартовую позицию. Отсчет времени не прекращается.</w:t>
      </w:r>
    </w:p>
    <w:p w14:paraId="074D2D7D" w14:textId="77777777" w:rsidR="007B5E58" w:rsidRDefault="00DA200A" w:rsidP="00CD1B9F">
      <w:pPr>
        <w:spacing w:line="240" w:lineRule="auto"/>
        <w:ind w:left="426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lastRenderedPageBreak/>
        <w:t>На прохождение траектории дается не менее двух попыток (точное число определяется экспертами в день проведения соревнований). В зачет принимается лучш</w:t>
      </w:r>
      <w:r w:rsidR="000A0CB2" w:rsidRPr="000F60CA">
        <w:rPr>
          <w:rFonts w:ascii="Century Gothic" w:hAnsi="Century Gothic"/>
          <w:szCs w:val="24"/>
        </w:rPr>
        <w:t>ий результат одной</w:t>
      </w:r>
      <w:r w:rsidRPr="000F60CA">
        <w:rPr>
          <w:rFonts w:ascii="Century Gothic" w:hAnsi="Century Gothic"/>
          <w:szCs w:val="24"/>
        </w:rPr>
        <w:t xml:space="preserve"> из</w:t>
      </w:r>
      <w:r w:rsidR="000A0CB2" w:rsidRPr="000F60CA">
        <w:rPr>
          <w:rFonts w:ascii="Century Gothic" w:hAnsi="Century Gothic"/>
          <w:szCs w:val="24"/>
        </w:rPr>
        <w:t xml:space="preserve"> двух</w:t>
      </w:r>
      <w:r w:rsidRPr="000F60CA">
        <w:rPr>
          <w:rFonts w:ascii="Century Gothic" w:hAnsi="Century Gothic"/>
          <w:szCs w:val="24"/>
        </w:rPr>
        <w:t xml:space="preserve"> попыток.</w:t>
      </w:r>
    </w:p>
    <w:p w14:paraId="5066E49A" w14:textId="573202E1" w:rsidR="008A760B" w:rsidRPr="000F60CA" w:rsidRDefault="008A760B" w:rsidP="00CD1B9F">
      <w:pPr>
        <w:spacing w:line="240" w:lineRule="auto"/>
        <w:ind w:left="42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Дополнительные бонусные баллы начисляются командам, прошедшим региональные и (или) окружные этапы соревнований, т.н. «ветеранский бонус».</w:t>
      </w:r>
      <w:r w:rsidR="00645E54">
        <w:rPr>
          <w:rFonts w:ascii="Century Gothic" w:hAnsi="Century Gothic"/>
          <w:szCs w:val="24"/>
        </w:rPr>
        <w:t xml:space="preserve"> </w:t>
      </w:r>
    </w:p>
    <w:p w14:paraId="6F42EFFA" w14:textId="7E2A1D35" w:rsidR="000F60CA" w:rsidRPr="000F60CA" w:rsidRDefault="000F60CA" w:rsidP="00CD1B9F">
      <w:pPr>
        <w:pStyle w:val="1"/>
        <w:spacing w:before="240"/>
        <w:ind w:left="426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Судьи могут </w:t>
      </w:r>
      <w:r w:rsidR="008A760B">
        <w:rPr>
          <w:rFonts w:ascii="Century Gothic" w:hAnsi="Century Gothic" w:cstheme="minorHAnsi"/>
          <w:color w:val="auto"/>
          <w:sz w:val="24"/>
          <w:szCs w:val="24"/>
        </w:rPr>
        <w:t xml:space="preserve">начислить отрицательные баллы или 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дисквалифицировать команду если:</w:t>
      </w:r>
    </w:p>
    <w:p w14:paraId="30AF75D0" w14:textId="4385279F" w:rsidR="008A760B" w:rsidRDefault="008A760B" w:rsidP="00B91C4A">
      <w:pPr>
        <w:pStyle w:val="1"/>
        <w:numPr>
          <w:ilvl w:val="0"/>
          <w:numId w:val="18"/>
        </w:numPr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>Тренер</w:t>
      </w:r>
      <w:r w:rsidR="00645E54">
        <w:rPr>
          <w:rFonts w:ascii="Century Gothic" w:hAnsi="Century Gothic" w:cstheme="minorHAnsi"/>
          <w:color w:val="auto"/>
          <w:sz w:val="24"/>
          <w:szCs w:val="24"/>
        </w:rPr>
        <w:t xml:space="preserve"> или иное лицо</w:t>
      </w:r>
      <w:r>
        <w:rPr>
          <w:rFonts w:ascii="Century Gothic" w:hAnsi="Century Gothic" w:cstheme="minorHAnsi"/>
          <w:color w:val="auto"/>
          <w:sz w:val="24"/>
          <w:szCs w:val="24"/>
        </w:rPr>
        <w:t xml:space="preserve"> вмешивается в работу команды во время зачетной попытки</w:t>
      </w:r>
      <w:r w:rsidR="00645E54">
        <w:rPr>
          <w:rFonts w:ascii="Century Gothic" w:hAnsi="Century Gothic" w:cstheme="minorHAnsi"/>
          <w:color w:val="auto"/>
          <w:sz w:val="24"/>
          <w:szCs w:val="24"/>
        </w:rPr>
        <w:t>, в том числе с использованием средств беспроводной связи</w:t>
      </w:r>
      <w:r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27274DBE" w14:textId="6B7E67CE" w:rsidR="000F60CA" w:rsidRPr="000F60CA" w:rsidRDefault="009B2370" w:rsidP="00B91C4A">
      <w:pPr>
        <w:pStyle w:val="1"/>
        <w:numPr>
          <w:ilvl w:val="0"/>
          <w:numId w:val="18"/>
        </w:numPr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>Аппарат</w:t>
      </w:r>
      <w:r w:rsidR="000F60CA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систематически совершает</w:t>
      </w:r>
      <w:r>
        <w:rPr>
          <w:rFonts w:ascii="Century Gothic" w:hAnsi="Century Gothic" w:cstheme="minorHAnsi"/>
          <w:color w:val="auto"/>
          <w:sz w:val="24"/>
          <w:szCs w:val="24"/>
        </w:rPr>
        <w:t xml:space="preserve"> опасные</w:t>
      </w:r>
      <w:r w:rsidR="000F60CA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действия.</w:t>
      </w:r>
    </w:p>
    <w:p w14:paraId="6BE72DC2" w14:textId="603503D9" w:rsidR="000F60CA" w:rsidRPr="000F60CA" w:rsidRDefault="009B2370" w:rsidP="00B91C4A">
      <w:pPr>
        <w:pStyle w:val="1"/>
        <w:numPr>
          <w:ilvl w:val="0"/>
          <w:numId w:val="18"/>
        </w:numPr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>Аппарат</w:t>
      </w:r>
      <w:r w:rsidR="000F60CA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покинул границы </w:t>
      </w:r>
      <w:r>
        <w:rPr>
          <w:rFonts w:ascii="Century Gothic" w:hAnsi="Century Gothic" w:cstheme="minorHAnsi"/>
          <w:color w:val="auto"/>
          <w:sz w:val="24"/>
          <w:szCs w:val="24"/>
        </w:rPr>
        <w:t>соревновательного поля или</w:t>
      </w:r>
      <w:r w:rsidR="000F60CA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не может совершать дальнейшие </w:t>
      </w:r>
      <w:r>
        <w:rPr>
          <w:rFonts w:ascii="Century Gothic" w:hAnsi="Century Gothic" w:cstheme="minorHAnsi"/>
          <w:color w:val="auto"/>
          <w:sz w:val="24"/>
          <w:szCs w:val="24"/>
        </w:rPr>
        <w:t>полеты</w:t>
      </w:r>
      <w:r w:rsidR="000F60CA"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66250F37" w14:textId="5FF289C9" w:rsidR="000F60CA" w:rsidRDefault="000F60CA" w:rsidP="00B91C4A">
      <w:pPr>
        <w:pStyle w:val="1"/>
        <w:numPr>
          <w:ilvl w:val="0"/>
          <w:numId w:val="18"/>
        </w:numPr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Команда ведет себя неприемлемым образом, нарушая общие нормы и правила или (и) </w:t>
      </w:r>
      <w:r w:rsidR="009B2370">
        <w:rPr>
          <w:rFonts w:ascii="Century Gothic" w:hAnsi="Century Gothic" w:cstheme="minorHAnsi"/>
          <w:color w:val="auto"/>
          <w:sz w:val="24"/>
          <w:szCs w:val="24"/>
        </w:rPr>
        <w:t>регламент с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>оревнований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664DC9D6" w14:textId="44139974" w:rsidR="00645E54" w:rsidRDefault="00645E54" w:rsidP="00B91C4A">
      <w:pPr>
        <w:pStyle w:val="1"/>
        <w:numPr>
          <w:ilvl w:val="0"/>
          <w:numId w:val="18"/>
        </w:numPr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 xml:space="preserve">Иные случаи нарушения регламента, </w:t>
      </w:r>
      <w:r w:rsidR="00825A78">
        <w:rPr>
          <w:rFonts w:ascii="Century Gothic" w:hAnsi="Century Gothic" w:cstheme="minorHAnsi"/>
          <w:color w:val="auto"/>
          <w:sz w:val="24"/>
          <w:szCs w:val="24"/>
        </w:rPr>
        <w:t>соревновательных традиций, этикета поведения или общественной безопасности.</w:t>
      </w:r>
    </w:p>
    <w:p w14:paraId="3EF2DDCB" w14:textId="7308AF2B" w:rsidR="00825A78" w:rsidRPr="000F60CA" w:rsidRDefault="00825A78" w:rsidP="00B91C4A">
      <w:pPr>
        <w:pStyle w:val="1"/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>В случае возникновения форс-мажорных обстоятельств, решения о ходе соревнований принимаются исходя из текущих обстоятельств на месте.</w:t>
      </w:r>
    </w:p>
    <w:p w14:paraId="3680E4BA" w14:textId="77777777" w:rsidR="000F60CA" w:rsidRPr="000F60CA" w:rsidRDefault="000F60CA" w:rsidP="00B91C4A">
      <w:pPr>
        <w:spacing w:line="240" w:lineRule="auto"/>
        <w:ind w:left="993" w:hanging="567"/>
        <w:rPr>
          <w:rFonts w:ascii="Century Gothic" w:hAnsi="Century Gothic"/>
          <w:szCs w:val="24"/>
        </w:rPr>
      </w:pPr>
    </w:p>
    <w:p w14:paraId="3343E2A5" w14:textId="77777777" w:rsidR="007B5E58" w:rsidRPr="002C594E" w:rsidRDefault="002C594E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/>
          <w:color w:val="943634" w:themeColor="accent2" w:themeShade="BF"/>
          <w:sz w:val="24"/>
          <w:szCs w:val="24"/>
        </w:rPr>
      </w:pPr>
      <w:r w:rsidRPr="002C594E">
        <w:rPr>
          <w:rFonts w:ascii="Century Gothic" w:hAnsi="Century Gothic"/>
          <w:color w:val="943634" w:themeColor="accent2" w:themeShade="BF"/>
          <w:sz w:val="24"/>
          <w:szCs w:val="24"/>
        </w:rPr>
        <w:t>ДОПУСТИМОЕ ОБОРУДОВАНИЕ, МАТЕРИАЛЫ, ПРОГРАММНОЕ ОБЕСПЕЧЕНИЕ</w:t>
      </w:r>
    </w:p>
    <w:p w14:paraId="53FE6F3C" w14:textId="62FE466F" w:rsidR="00CD1B9F" w:rsidRDefault="00CD1B9F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Личный ноут-бук с доступом в интернет, удлинитель, переходники, пр.</w:t>
      </w:r>
    </w:p>
    <w:p w14:paraId="1248CAAE" w14:textId="79992B25" w:rsidR="007B5E58" w:rsidRPr="000F60CA" w:rsidRDefault="00DA200A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Летательный аппарат, способный летать на высотах от 0,5 до </w:t>
      </w:r>
      <w:r w:rsidR="009B2370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 xml:space="preserve"> м, продолжительность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 xml:space="preserve">а – не менее </w:t>
      </w:r>
      <w:r w:rsidR="000A0CB2" w:rsidRPr="000F60CA">
        <w:rPr>
          <w:rFonts w:ascii="Century Gothic" w:hAnsi="Century Gothic"/>
          <w:szCs w:val="24"/>
        </w:rPr>
        <w:t>6</w:t>
      </w:r>
      <w:r w:rsidRPr="000F60CA">
        <w:rPr>
          <w:rFonts w:ascii="Century Gothic" w:hAnsi="Century Gothic"/>
          <w:szCs w:val="24"/>
        </w:rPr>
        <w:t xml:space="preserve"> минут. </w:t>
      </w:r>
    </w:p>
    <w:p w14:paraId="22FB78EA" w14:textId="6715CC7D" w:rsidR="007B5E58" w:rsidRPr="000F60CA" w:rsidRDefault="00DA200A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Вес аппаратов с установленным элементом питания не должен превышать </w:t>
      </w:r>
      <w:r w:rsidR="007A09A6">
        <w:rPr>
          <w:rFonts w:ascii="Century Gothic" w:hAnsi="Century Gothic"/>
          <w:szCs w:val="24"/>
        </w:rPr>
        <w:t>1,2 кг</w:t>
      </w:r>
      <w:r w:rsidRPr="000F60CA">
        <w:rPr>
          <w:rFonts w:ascii="Century Gothic" w:hAnsi="Century Gothic"/>
          <w:szCs w:val="24"/>
        </w:rPr>
        <w:t>. Габариты конструкции не более 0,</w:t>
      </w:r>
      <w:r w:rsidR="009B2370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>х0,</w:t>
      </w:r>
      <w:r w:rsidR="009B2370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>х0,</w:t>
      </w:r>
      <w:r w:rsidR="009B2370">
        <w:rPr>
          <w:rFonts w:ascii="Century Gothic" w:hAnsi="Century Gothic"/>
          <w:szCs w:val="24"/>
        </w:rPr>
        <w:t>4</w:t>
      </w:r>
      <w:r w:rsidRPr="000F60CA">
        <w:rPr>
          <w:rFonts w:ascii="Century Gothic" w:hAnsi="Century Gothic"/>
          <w:szCs w:val="24"/>
        </w:rPr>
        <w:t xml:space="preserve"> м.</w:t>
      </w:r>
    </w:p>
    <w:p w14:paraId="0BB5F56E" w14:textId="77777777" w:rsidR="007B5E58" w:rsidRPr="000F60CA" w:rsidRDefault="00DA200A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Запрещено превышать скорость в 10 м/с. </w:t>
      </w:r>
    </w:p>
    <w:p w14:paraId="3674972F" w14:textId="0D64C542" w:rsidR="009B2370" w:rsidRPr="000F60CA" w:rsidRDefault="009B2370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Открытое программное обеспечение для создания алгоритма </w:t>
      </w:r>
      <w:r>
        <w:rPr>
          <w:rFonts w:ascii="Century Gothic" w:hAnsi="Century Gothic"/>
          <w:szCs w:val="24"/>
        </w:rPr>
        <w:t>машинного зрения</w:t>
      </w:r>
      <w:r w:rsidRPr="000F60CA">
        <w:rPr>
          <w:rFonts w:ascii="Century Gothic" w:hAnsi="Century Gothic"/>
          <w:szCs w:val="24"/>
        </w:rPr>
        <w:t>, настройки периферийных устройств</w:t>
      </w:r>
    </w:p>
    <w:p w14:paraId="075A40B0" w14:textId="77777777" w:rsidR="007B5E58" w:rsidRPr="000F60CA" w:rsidRDefault="00DA200A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Открытое программное обеспечение для внесения изменений в алгоритм управления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>ом, ПИД-регулировки.</w:t>
      </w:r>
    </w:p>
    <w:p w14:paraId="11BB9808" w14:textId="77777777" w:rsidR="007B5E58" w:rsidRPr="000F60CA" w:rsidRDefault="00DA200A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Возможность замены элемента питания в течении не более </w:t>
      </w:r>
      <w:r w:rsidR="000A0CB2" w:rsidRPr="000F60CA">
        <w:rPr>
          <w:rFonts w:ascii="Century Gothic" w:hAnsi="Century Gothic"/>
          <w:szCs w:val="24"/>
        </w:rPr>
        <w:t>30</w:t>
      </w:r>
      <w:r w:rsidRPr="000F60CA">
        <w:rPr>
          <w:rFonts w:ascii="Century Gothic" w:hAnsi="Century Gothic"/>
          <w:szCs w:val="24"/>
        </w:rPr>
        <w:t xml:space="preserve"> секунд.</w:t>
      </w:r>
    </w:p>
    <w:p w14:paraId="4450675E" w14:textId="77777777" w:rsidR="007B5E58" w:rsidRPr="000F60CA" w:rsidRDefault="000A0CB2" w:rsidP="00B91C4A">
      <w:pPr>
        <w:pStyle w:val="af"/>
        <w:numPr>
          <w:ilvl w:val="0"/>
          <w:numId w:val="14"/>
        </w:numPr>
        <w:spacing w:line="240" w:lineRule="auto"/>
        <w:ind w:left="993" w:hanging="567"/>
        <w:rPr>
          <w:rFonts w:ascii="Century Gothic" w:hAnsi="Century Gothic"/>
          <w:szCs w:val="24"/>
        </w:rPr>
      </w:pPr>
      <w:r w:rsidRPr="000F60CA">
        <w:rPr>
          <w:rFonts w:ascii="Century Gothic" w:hAnsi="Century Gothic"/>
          <w:szCs w:val="24"/>
        </w:rPr>
        <w:t xml:space="preserve">Команда должна иметь в распоряжении ноутбук со всем необходимым ПО для настройки бортовой аппаратуры и изменения параметров </w:t>
      </w:r>
      <w:r w:rsidR="002C594E">
        <w:rPr>
          <w:rFonts w:ascii="Century Gothic" w:hAnsi="Century Gothic"/>
          <w:szCs w:val="24"/>
        </w:rPr>
        <w:t>полет</w:t>
      </w:r>
      <w:r w:rsidRPr="000F60CA">
        <w:rPr>
          <w:rFonts w:ascii="Century Gothic" w:hAnsi="Century Gothic"/>
          <w:szCs w:val="24"/>
        </w:rPr>
        <w:t>а.</w:t>
      </w:r>
    </w:p>
    <w:p w14:paraId="724F3D89" w14:textId="77777777" w:rsidR="00C80F6E" w:rsidRPr="002C594E" w:rsidRDefault="002C594E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 w:cstheme="minorHAnsi"/>
          <w:color w:val="943634" w:themeColor="accent2" w:themeShade="BF"/>
          <w:sz w:val="24"/>
          <w:szCs w:val="24"/>
        </w:rPr>
      </w:pPr>
      <w:r w:rsidRPr="002C594E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БЕЗОПАСНОСТЬ</w:t>
      </w:r>
    </w:p>
    <w:p w14:paraId="604933A6" w14:textId="7EC326D8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Запрещается использование жидких и едких </w:t>
      </w:r>
      <w:r w:rsidR="002C594E" w:rsidRPr="000F60CA">
        <w:rPr>
          <w:rFonts w:ascii="Century Gothic" w:hAnsi="Century Gothic" w:cstheme="minorHAnsi"/>
          <w:color w:val="auto"/>
          <w:sz w:val="24"/>
          <w:szCs w:val="24"/>
        </w:rPr>
        <w:t>материалов,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не относящихся к штатному снаряжению </w:t>
      </w:r>
      <w:r w:rsidR="009B2370">
        <w:rPr>
          <w:rFonts w:ascii="Century Gothic" w:hAnsi="Century Gothic" w:cstheme="minorHAnsi"/>
          <w:color w:val="auto"/>
          <w:sz w:val="24"/>
          <w:szCs w:val="24"/>
        </w:rPr>
        <w:t>летательных аппаратов или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пиротехнических материалов.</w:t>
      </w:r>
    </w:p>
    <w:p w14:paraId="3DA13270" w14:textId="752D1E2B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lastRenderedPageBreak/>
        <w:t xml:space="preserve">Все системы </w:t>
      </w:r>
      <w:r w:rsidR="009B2370">
        <w:rPr>
          <w:rFonts w:ascii="Century Gothic" w:hAnsi="Century Gothic" w:cstheme="minorHAnsi"/>
          <w:color w:val="auto"/>
          <w:sz w:val="24"/>
          <w:szCs w:val="24"/>
        </w:rPr>
        <w:t xml:space="preserve">летательных аппаратов 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должны соответствовать официальным нормам безопасности жизнедеятельности</w:t>
      </w:r>
      <w:r w:rsidR="00825A78">
        <w:rPr>
          <w:rFonts w:ascii="Century Gothic" w:hAnsi="Century Gothic" w:cstheme="minorHAnsi"/>
          <w:color w:val="auto"/>
          <w:sz w:val="24"/>
          <w:szCs w:val="24"/>
        </w:rPr>
        <w:t>,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быть безопасными для участников и зрителей во время и вне 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>полетов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544B91CF" w14:textId="6CD9E8C0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Командам запрещается проводить любы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 xml:space="preserve">е тестовые испытания в технических зонах, 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используя любой способ управления </w:t>
      </w:r>
      <w:r w:rsidR="009B2370">
        <w:rPr>
          <w:rFonts w:ascii="Century Gothic" w:hAnsi="Century Gothic" w:cstheme="minorHAnsi"/>
          <w:color w:val="auto"/>
          <w:sz w:val="24"/>
          <w:szCs w:val="24"/>
        </w:rPr>
        <w:t>летательными аппаратами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4FE706D2" w14:textId="1BE10637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В соответствие с требованиями безопасности полигона запрещае</w:t>
      </w:r>
      <w:r w:rsidR="009B2370">
        <w:rPr>
          <w:rFonts w:ascii="Century Gothic" w:hAnsi="Century Gothic" w:cstheme="minorHAnsi"/>
          <w:color w:val="auto"/>
          <w:sz w:val="24"/>
          <w:szCs w:val="24"/>
        </w:rPr>
        <w:t>тся подъём БЛС на высоту более 4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>х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метров.</w:t>
      </w:r>
    </w:p>
    <w:p w14:paraId="1BAF91F1" w14:textId="77777777" w:rsidR="00C80F6E" w:rsidRPr="002C594E" w:rsidRDefault="002C594E" w:rsidP="00CD1B9F">
      <w:pPr>
        <w:pStyle w:val="1"/>
        <w:numPr>
          <w:ilvl w:val="0"/>
          <w:numId w:val="23"/>
        </w:numPr>
        <w:spacing w:before="240"/>
        <w:ind w:left="993" w:hanging="567"/>
        <w:jc w:val="both"/>
        <w:rPr>
          <w:rFonts w:ascii="Century Gothic" w:hAnsi="Century Gothic" w:cstheme="minorHAnsi"/>
          <w:color w:val="943634" w:themeColor="accent2" w:themeShade="BF"/>
          <w:sz w:val="24"/>
          <w:szCs w:val="24"/>
        </w:rPr>
      </w:pPr>
      <w:r w:rsidRPr="002C594E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СУДЕЙСТВО</w:t>
      </w:r>
    </w:p>
    <w:p w14:paraId="370969F0" w14:textId="159F5619" w:rsidR="009B2370" w:rsidRDefault="009B2370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t xml:space="preserve">Федеральный судья </w:t>
      </w:r>
      <w:r w:rsidR="00CD1B9F">
        <w:rPr>
          <w:rFonts w:ascii="Century Gothic" w:hAnsi="Century Gothic" w:cstheme="minorHAnsi"/>
          <w:color w:val="auto"/>
          <w:sz w:val="24"/>
          <w:szCs w:val="24"/>
        </w:rPr>
        <w:t xml:space="preserve">Трещанин М.И. </w:t>
      </w:r>
      <w:r>
        <w:rPr>
          <w:rFonts w:ascii="Century Gothic" w:hAnsi="Century Gothic" w:cstheme="minorHAnsi"/>
          <w:color w:val="auto"/>
          <w:sz w:val="24"/>
          <w:szCs w:val="24"/>
        </w:rPr>
        <w:t xml:space="preserve">осуществляет судейство на </w:t>
      </w:r>
      <w:r w:rsidR="00CD1B9F">
        <w:rPr>
          <w:rFonts w:ascii="Century Gothic" w:hAnsi="Century Gothic" w:cstheme="minorHAnsi"/>
          <w:color w:val="auto"/>
          <w:sz w:val="24"/>
          <w:szCs w:val="24"/>
        </w:rPr>
        <w:t>самарском</w:t>
      </w:r>
      <w:r>
        <w:rPr>
          <w:rFonts w:ascii="Century Gothic" w:hAnsi="Century Gothic" w:cstheme="minorHAnsi"/>
          <w:color w:val="auto"/>
          <w:sz w:val="24"/>
          <w:szCs w:val="24"/>
        </w:rPr>
        <w:t xml:space="preserve">  этапе.</w:t>
      </w:r>
    </w:p>
    <w:p w14:paraId="08F4708A" w14:textId="2AF550A4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Для решения вопросов не отражённых в регламенте из судей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 xml:space="preserve"> мероприятия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формируется судейская коллегия по согласованию с Оргкомитетом </w:t>
      </w:r>
      <w:r w:rsidR="00EE3F72">
        <w:rPr>
          <w:rFonts w:ascii="Century Gothic" w:hAnsi="Century Gothic" w:cstheme="minorHAnsi"/>
          <w:color w:val="auto"/>
          <w:sz w:val="24"/>
          <w:szCs w:val="24"/>
        </w:rPr>
        <w:t>Олимпиады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0535EB45" w14:textId="77777777" w:rsidR="00C80F6E" w:rsidRPr="000F60CA" w:rsidRDefault="00C80F6E" w:rsidP="00B91C4A">
      <w:pPr>
        <w:pStyle w:val="1"/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На площадке присутствуют судьи:</w:t>
      </w:r>
    </w:p>
    <w:p w14:paraId="41732156" w14:textId="77777777" w:rsidR="00C80F6E" w:rsidRPr="000F60CA" w:rsidRDefault="00C80F6E" w:rsidP="00CD1B9F">
      <w:pPr>
        <w:pStyle w:val="1"/>
        <w:numPr>
          <w:ilvl w:val="0"/>
          <w:numId w:val="16"/>
        </w:numPr>
        <w:spacing w:before="0" w:after="0"/>
        <w:ind w:left="992" w:hanging="567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Главный судья - общее руководство и принятие решений.</w:t>
      </w:r>
    </w:p>
    <w:p w14:paraId="210B077F" w14:textId="77777777" w:rsidR="00C80F6E" w:rsidRPr="000F60CA" w:rsidRDefault="00C80F6E" w:rsidP="00CD1B9F">
      <w:pPr>
        <w:pStyle w:val="1"/>
        <w:numPr>
          <w:ilvl w:val="0"/>
          <w:numId w:val="16"/>
        </w:numPr>
        <w:spacing w:before="0" w:after="0"/>
        <w:ind w:left="992" w:hanging="567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Судья-хронометрист - контролирует время попытки.</w:t>
      </w:r>
    </w:p>
    <w:p w14:paraId="4D6CC22A" w14:textId="77777777" w:rsidR="00C80F6E" w:rsidRDefault="00C80F6E" w:rsidP="00CD1B9F">
      <w:pPr>
        <w:pStyle w:val="1"/>
        <w:numPr>
          <w:ilvl w:val="0"/>
          <w:numId w:val="16"/>
        </w:numPr>
        <w:spacing w:before="0" w:after="0"/>
        <w:ind w:left="992" w:hanging="567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Полевой судья - следит за расположением объектов на поле, произ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>водит сме</w:t>
      </w:r>
      <w:r w:rsidR="00127235">
        <w:rPr>
          <w:rFonts w:ascii="Century Gothic" w:hAnsi="Century Gothic" w:cstheme="minorHAnsi"/>
          <w:color w:val="auto"/>
          <w:sz w:val="24"/>
          <w:szCs w:val="24"/>
        </w:rPr>
        <w:t>ну объектов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5EEB4F6E" w14:textId="77777777" w:rsidR="00825A78" w:rsidRDefault="00825A78" w:rsidP="00B91C4A">
      <w:pPr>
        <w:pStyle w:val="1"/>
        <w:spacing w:before="240"/>
        <w:ind w:left="993" w:hanging="567"/>
        <w:rPr>
          <w:rFonts w:ascii="Century Gothic" w:hAnsi="Century Gothic" w:cstheme="minorHAnsi"/>
          <w:color w:val="auto"/>
          <w:sz w:val="24"/>
          <w:szCs w:val="24"/>
        </w:rPr>
      </w:pPr>
    </w:p>
    <w:p w14:paraId="39C1CCA6" w14:textId="7434E642" w:rsidR="00C80F6E" w:rsidRPr="0054630F" w:rsidRDefault="0054630F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 w:cstheme="minorHAnsi"/>
          <w:color w:val="943634" w:themeColor="accent2" w:themeShade="BF"/>
          <w:sz w:val="24"/>
          <w:szCs w:val="24"/>
        </w:rPr>
      </w:pPr>
      <w:r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ОТВЕТСВТЕННОСТЬ УЧАСТНИКОВ</w:t>
      </w:r>
      <w:r w:rsidR="00C80F6E" w:rsidRPr="0054630F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.</w:t>
      </w:r>
    </w:p>
    <w:p w14:paraId="7928739A" w14:textId="512F1DE7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Руководители и члены команд несут от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 xml:space="preserve">ветственность за эксплуатацию </w:t>
      </w:r>
      <w:r w:rsidR="00825A78">
        <w:rPr>
          <w:rFonts w:ascii="Century Gothic" w:hAnsi="Century Gothic" w:cstheme="minorHAnsi"/>
          <w:color w:val="auto"/>
          <w:sz w:val="24"/>
          <w:szCs w:val="24"/>
        </w:rPr>
        <w:t xml:space="preserve">личного имущества, в т.ч.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аппаратно-программного комплекса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и не имеют права вмешиваться в действия судьи.</w:t>
      </w:r>
    </w:p>
    <w:p w14:paraId="56F6ECC3" w14:textId="19FE1B9B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В случае если команда не обеспечит своевременное прибытие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аппарата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без уважительных причин, то команде засчитывается поражение.</w:t>
      </w:r>
    </w:p>
    <w:p w14:paraId="6DC5FC73" w14:textId="274C6180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Если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 xml:space="preserve">полет на любых этапах соревнований 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был прекращен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по причине недис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циплинированного поведения команды, то этой команде засчитывается техническое поражение.</w:t>
      </w:r>
    </w:p>
    <w:p w14:paraId="4A314695" w14:textId="77777777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За грубые нарушения данного Регламента команда может быть дисквалифицирована.</w:t>
      </w:r>
    </w:p>
    <w:p w14:paraId="7A61EEC7" w14:textId="50C401A1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Организаторы соревнований не несут ответственность за поломки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 xml:space="preserve"> и иной вид ущерба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аппаратно-программным комплексам и прочему имуществу участников и третьих лиц, возникших в ходе соревнований.</w:t>
      </w:r>
    </w:p>
    <w:p w14:paraId="22E327AD" w14:textId="3B56D629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Команды имеют право подать протест на факты (действия или бездействия), связанные с несоблюдением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р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егламента соревнований.</w:t>
      </w:r>
    </w:p>
    <w:p w14:paraId="690B2A06" w14:textId="1F768F67" w:rsidR="00C80F6E" w:rsidRPr="000F60CA" w:rsidRDefault="0054630F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>
        <w:rPr>
          <w:rFonts w:ascii="Century Gothic" w:hAnsi="Century Gothic" w:cstheme="minorHAnsi"/>
          <w:color w:val="auto"/>
          <w:sz w:val="24"/>
          <w:szCs w:val="24"/>
        </w:rPr>
        <w:lastRenderedPageBreak/>
        <w:t>П</w:t>
      </w:r>
      <w:r w:rsidR="00C80F6E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ротест должен быть подан руководителем команды не позднее 10 минут после окончания </w:t>
      </w:r>
      <w:r w:rsidR="00127235">
        <w:rPr>
          <w:rFonts w:ascii="Century Gothic" w:hAnsi="Century Gothic" w:cstheme="minorHAnsi"/>
          <w:color w:val="auto"/>
          <w:sz w:val="24"/>
          <w:szCs w:val="24"/>
        </w:rPr>
        <w:t>полета</w:t>
      </w:r>
      <w:r w:rsidR="00C80F6E"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и иметь обоснование. Протесты подаются в Оргкомитет и рассматриваются им в ходе проведения соревнований.</w:t>
      </w:r>
    </w:p>
    <w:p w14:paraId="168D93B7" w14:textId="77777777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Протесты, не поданные в отведённое время, не рассматриваются.</w:t>
      </w:r>
    </w:p>
    <w:p w14:paraId="2A96E251" w14:textId="1E414BB6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Обстоятельства, на которые имеется ссылка в протесте, должны быть подкреплены доказательствами. Доказате</w:t>
      </w:r>
      <w:r w:rsidR="008C5A81">
        <w:rPr>
          <w:rFonts w:ascii="Century Gothic" w:hAnsi="Century Gothic" w:cstheme="minorHAnsi"/>
          <w:color w:val="auto"/>
          <w:sz w:val="24"/>
          <w:szCs w:val="24"/>
        </w:rPr>
        <w:t xml:space="preserve">льствами являются: видеозапись, 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запись в Протоколе соревнований и иные документы, способствующие объективному и полному изучению обстоятельств.</w:t>
      </w:r>
    </w:p>
    <w:p w14:paraId="59C0052F" w14:textId="3AA20257" w:rsidR="00C80F6E" w:rsidRPr="0054630F" w:rsidRDefault="0054630F" w:rsidP="00B91C4A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 w:cstheme="minorHAnsi"/>
          <w:color w:val="943634" w:themeColor="accent2" w:themeShade="BF"/>
          <w:sz w:val="24"/>
          <w:szCs w:val="24"/>
        </w:rPr>
      </w:pPr>
      <w:r w:rsidRPr="0054630F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ОСОБЫ ПОЛОЖЕНИЯ</w:t>
      </w:r>
      <w:r w:rsidR="00C80F6E" w:rsidRPr="0054630F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.</w:t>
      </w:r>
    </w:p>
    <w:p w14:paraId="3316F111" w14:textId="77777777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Организаторы могут вносить изменения в правила и расписание до начала </w:t>
      </w:r>
      <w:r w:rsidR="002C594E">
        <w:rPr>
          <w:rFonts w:ascii="Century Gothic" w:hAnsi="Century Gothic" w:cstheme="minorHAnsi"/>
          <w:color w:val="auto"/>
          <w:sz w:val="24"/>
          <w:szCs w:val="24"/>
        </w:rPr>
        <w:t>Соревнований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, заранее извещая об этом участников.</w:t>
      </w:r>
    </w:p>
    <w:p w14:paraId="26FC14AB" w14:textId="32F0F999" w:rsidR="00C80F6E" w:rsidRPr="000F60CA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>Все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 xml:space="preserve"> </w:t>
      </w:r>
      <w:r w:rsidR="00EE3F72">
        <w:rPr>
          <w:rFonts w:ascii="Century Gothic" w:hAnsi="Century Gothic" w:cstheme="minorHAnsi"/>
          <w:color w:val="auto"/>
          <w:sz w:val="24"/>
          <w:szCs w:val="24"/>
        </w:rPr>
        <w:t xml:space="preserve">расходы: </w:t>
      </w:r>
      <w:r w:rsidR="0054630F">
        <w:rPr>
          <w:rFonts w:ascii="Century Gothic" w:hAnsi="Century Gothic" w:cstheme="minorHAnsi"/>
          <w:color w:val="auto"/>
          <w:sz w:val="24"/>
          <w:szCs w:val="24"/>
        </w:rPr>
        <w:t>командировочные</w:t>
      </w:r>
      <w:r w:rsidR="00EE3F72">
        <w:rPr>
          <w:rFonts w:ascii="Century Gothic" w:hAnsi="Century Gothic" w:cstheme="minorHAnsi"/>
          <w:color w:val="auto"/>
          <w:sz w:val="24"/>
          <w:szCs w:val="24"/>
        </w:rPr>
        <w:t>,</w:t>
      </w:r>
      <w:r w:rsidR="00CD1B9F">
        <w:rPr>
          <w:rFonts w:ascii="Century Gothic" w:hAnsi="Century Gothic" w:cstheme="minorHAnsi"/>
          <w:color w:val="auto"/>
          <w:sz w:val="24"/>
          <w:szCs w:val="24"/>
        </w:rPr>
        <w:t xml:space="preserve"> связанные с питанием, </w:t>
      </w:r>
      <w:r w:rsidR="00EE3F72">
        <w:rPr>
          <w:rFonts w:ascii="Century Gothic" w:hAnsi="Century Gothic" w:cstheme="minorHAnsi"/>
          <w:color w:val="auto"/>
          <w:sz w:val="24"/>
          <w:szCs w:val="24"/>
        </w:rPr>
        <w:t xml:space="preserve">проездом участников, </w:t>
      </w:r>
      <w:r w:rsidR="00CD1B9F">
        <w:rPr>
          <w:rFonts w:ascii="Century Gothic" w:hAnsi="Century Gothic" w:cstheme="minorHAnsi"/>
          <w:color w:val="auto"/>
          <w:sz w:val="24"/>
          <w:szCs w:val="24"/>
        </w:rPr>
        <w:t>команды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 несут</w:t>
      </w:r>
      <w:r w:rsidR="00CD1B9F">
        <w:rPr>
          <w:rFonts w:ascii="Century Gothic" w:hAnsi="Century Gothic" w:cstheme="minorHAnsi"/>
          <w:color w:val="auto"/>
          <w:sz w:val="24"/>
          <w:szCs w:val="24"/>
        </w:rPr>
        <w:t xml:space="preserve"> самостоятельно</w:t>
      </w:r>
      <w:r w:rsidRPr="000F60CA">
        <w:rPr>
          <w:rFonts w:ascii="Century Gothic" w:hAnsi="Century Gothic" w:cstheme="minorHAnsi"/>
          <w:color w:val="auto"/>
          <w:sz w:val="24"/>
          <w:szCs w:val="24"/>
        </w:rPr>
        <w:t>.</w:t>
      </w:r>
    </w:p>
    <w:p w14:paraId="549ED203" w14:textId="46FCD9DB" w:rsidR="007B5E58" w:rsidRDefault="00C80F6E" w:rsidP="00CD1B9F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  <w:r w:rsidRPr="000F60CA">
        <w:rPr>
          <w:rFonts w:ascii="Century Gothic" w:hAnsi="Century Gothic" w:cstheme="minorHAnsi"/>
          <w:color w:val="auto"/>
          <w:sz w:val="24"/>
          <w:szCs w:val="24"/>
        </w:rPr>
        <w:t xml:space="preserve">Вопросы не отражённые в данном регламенте и касающиеся правил и регламентов решаются коллегией судей в согласовании с Оргкомитетом </w:t>
      </w:r>
      <w:r w:rsidR="00EE3F72">
        <w:rPr>
          <w:rFonts w:ascii="Century Gothic" w:hAnsi="Century Gothic" w:cstheme="minorHAnsi"/>
          <w:color w:val="auto"/>
          <w:sz w:val="24"/>
          <w:szCs w:val="24"/>
        </w:rPr>
        <w:t>Олимпиады.</w:t>
      </w:r>
    </w:p>
    <w:p w14:paraId="4E5D9117" w14:textId="502F3D2F" w:rsidR="00146F20" w:rsidRPr="00EE3F72" w:rsidRDefault="00EE3F72" w:rsidP="00146F20">
      <w:pPr>
        <w:pStyle w:val="1"/>
        <w:numPr>
          <w:ilvl w:val="0"/>
          <w:numId w:val="23"/>
        </w:numPr>
        <w:spacing w:before="240"/>
        <w:ind w:left="993" w:hanging="567"/>
        <w:rPr>
          <w:rFonts w:ascii="Century Gothic" w:hAnsi="Century Gothic" w:cstheme="minorHAnsi"/>
          <w:color w:val="943634" w:themeColor="accent2" w:themeShade="BF"/>
          <w:sz w:val="24"/>
          <w:szCs w:val="24"/>
        </w:rPr>
      </w:pPr>
      <w:r w:rsidRPr="00EE3F72">
        <w:rPr>
          <w:rFonts w:ascii="Century Gothic" w:hAnsi="Century Gothic" w:cstheme="minorHAnsi"/>
          <w:color w:val="943634" w:themeColor="accent2" w:themeShade="BF"/>
          <w:sz w:val="24"/>
          <w:szCs w:val="24"/>
        </w:rPr>
        <w:t>ИСТОРИЯ ИЗМЕНЕНИЙ РЕГЛАМЕНТА.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268"/>
        <w:gridCol w:w="1842"/>
        <w:gridCol w:w="4637"/>
      </w:tblGrid>
      <w:tr w:rsidR="00EE3F72" w14:paraId="342195B4" w14:textId="77777777" w:rsidTr="00EE3F72">
        <w:tc>
          <w:tcPr>
            <w:tcW w:w="675" w:type="dxa"/>
          </w:tcPr>
          <w:p w14:paraId="54BAEAA3" w14:textId="1C59B932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1C85F89" w14:textId="5AB9B668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Дата изменения</w:t>
            </w:r>
          </w:p>
        </w:tc>
        <w:tc>
          <w:tcPr>
            <w:tcW w:w="1842" w:type="dxa"/>
          </w:tcPr>
          <w:p w14:paraId="1F05C8F6" w14:textId="38D2582D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Пункт</w:t>
            </w:r>
          </w:p>
        </w:tc>
        <w:tc>
          <w:tcPr>
            <w:tcW w:w="4637" w:type="dxa"/>
          </w:tcPr>
          <w:p w14:paraId="3BFB5611" w14:textId="7674CA86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Содержание изменения</w:t>
            </w:r>
          </w:p>
        </w:tc>
      </w:tr>
      <w:tr w:rsidR="00EE3F72" w14:paraId="4F5FD194" w14:textId="77777777" w:rsidTr="00EE3F72">
        <w:tc>
          <w:tcPr>
            <w:tcW w:w="675" w:type="dxa"/>
          </w:tcPr>
          <w:p w14:paraId="0778F7D4" w14:textId="500B0D55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6C846E6" w14:textId="51D755E3" w:rsidR="00EE3F72" w:rsidRDefault="00896C29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30</w:t>
            </w:r>
            <w:r w:rsidR="00EE3F72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.09.2022</w:t>
            </w:r>
          </w:p>
        </w:tc>
        <w:tc>
          <w:tcPr>
            <w:tcW w:w="1842" w:type="dxa"/>
          </w:tcPr>
          <w:p w14:paraId="0C54B8F4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4637" w:type="dxa"/>
          </w:tcPr>
          <w:p w14:paraId="2948227D" w14:textId="53D9E052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auto"/>
                <w:sz w:val="24"/>
                <w:szCs w:val="24"/>
              </w:rPr>
              <w:t>Первая версия регламента</w:t>
            </w:r>
          </w:p>
        </w:tc>
      </w:tr>
      <w:tr w:rsidR="00EE3F72" w14:paraId="2C2FF461" w14:textId="77777777" w:rsidTr="00EE3F72">
        <w:tc>
          <w:tcPr>
            <w:tcW w:w="675" w:type="dxa"/>
          </w:tcPr>
          <w:p w14:paraId="29F7EF23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DD96C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AAD78D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4637" w:type="dxa"/>
          </w:tcPr>
          <w:p w14:paraId="4E1C3BD3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EE3F72" w14:paraId="6E0EC08F" w14:textId="77777777" w:rsidTr="00EE3F72">
        <w:tc>
          <w:tcPr>
            <w:tcW w:w="675" w:type="dxa"/>
          </w:tcPr>
          <w:p w14:paraId="46BF0833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A7A00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713F1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4637" w:type="dxa"/>
          </w:tcPr>
          <w:p w14:paraId="6C64B208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EE3F72" w14:paraId="67B7D46E" w14:textId="77777777" w:rsidTr="00EE3F72">
        <w:tc>
          <w:tcPr>
            <w:tcW w:w="675" w:type="dxa"/>
          </w:tcPr>
          <w:p w14:paraId="284F2BDE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2AB5C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849560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F63837B" w14:textId="77777777" w:rsidR="00EE3F72" w:rsidRDefault="00EE3F72" w:rsidP="00EE3F72">
            <w:pPr>
              <w:pStyle w:val="1"/>
              <w:spacing w:before="240"/>
              <w:jc w:val="both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</w:tbl>
    <w:p w14:paraId="3F4B08E5" w14:textId="77777777" w:rsidR="00EE3F72" w:rsidRPr="00EE3F72" w:rsidRDefault="00EE3F72" w:rsidP="00EE3F72">
      <w:pPr>
        <w:pStyle w:val="1"/>
        <w:spacing w:before="240"/>
        <w:ind w:left="426"/>
        <w:jc w:val="both"/>
        <w:rPr>
          <w:rFonts w:ascii="Century Gothic" w:hAnsi="Century Gothic" w:cstheme="minorHAnsi"/>
          <w:color w:val="auto"/>
          <w:sz w:val="24"/>
          <w:szCs w:val="24"/>
        </w:rPr>
      </w:pPr>
    </w:p>
    <w:sectPr w:rsidR="00EE3F72" w:rsidRPr="00EE3F72">
      <w:pgSz w:w="11900" w:h="16840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stem Font Regular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657"/>
    <w:multiLevelType w:val="multilevel"/>
    <w:tmpl w:val="37EA602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C5C4596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226655"/>
    <w:multiLevelType w:val="multilevel"/>
    <w:tmpl w:val="3CF6F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343B91"/>
    <w:multiLevelType w:val="hybridMultilevel"/>
    <w:tmpl w:val="D138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E30"/>
    <w:multiLevelType w:val="multilevel"/>
    <w:tmpl w:val="A25C14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3DF7364"/>
    <w:multiLevelType w:val="hybridMultilevel"/>
    <w:tmpl w:val="2C2AA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571A2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242BDB"/>
    <w:multiLevelType w:val="hybridMultilevel"/>
    <w:tmpl w:val="69F8D7F2"/>
    <w:lvl w:ilvl="0" w:tplc="33D4D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F418E"/>
    <w:multiLevelType w:val="hybridMultilevel"/>
    <w:tmpl w:val="5AD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D57"/>
    <w:multiLevelType w:val="hybridMultilevel"/>
    <w:tmpl w:val="362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40DEE"/>
    <w:multiLevelType w:val="multilevel"/>
    <w:tmpl w:val="18B07A78"/>
    <w:lvl w:ilvl="0">
      <w:start w:val="1"/>
      <w:numFmt w:val="decimal"/>
      <w:lvlText w:val="%1."/>
      <w:lvlJc w:val="left"/>
      <w:pPr>
        <w:ind w:left="284" w:firstLine="0"/>
      </w:pPr>
      <w:rPr>
        <w:color w:val="000000"/>
        <w:sz w:val="20"/>
      </w:rPr>
    </w:lvl>
    <w:lvl w:ilvl="1">
      <w:start w:val="1"/>
      <w:numFmt w:val="decimal"/>
      <w:lvlText w:val="(%2)"/>
      <w:lvlJc w:val="left"/>
      <w:pPr>
        <w:ind w:left="284" w:firstLine="284"/>
      </w:pPr>
      <w:rPr>
        <w:color w:val="000000"/>
        <w:sz w:val="20"/>
      </w:rPr>
    </w:lvl>
    <w:lvl w:ilvl="2">
      <w:start w:val="1"/>
      <w:numFmt w:val="decimal"/>
      <w:lvlText w:val="(%3)"/>
      <w:lvlJc w:val="left"/>
      <w:pPr>
        <w:ind w:left="284" w:firstLine="568"/>
      </w:pPr>
      <w:rPr>
        <w:color w:val="000000"/>
        <w:sz w:val="20"/>
      </w:rPr>
    </w:lvl>
    <w:lvl w:ilvl="3">
      <w:start w:val="1"/>
      <w:numFmt w:val="bullet"/>
      <w:lvlText w:val=""/>
      <w:lvlJc w:val="left"/>
      <w:pPr>
        <w:ind w:left="284" w:firstLine="852"/>
      </w:pPr>
      <w:rPr>
        <w:color w:val="000000"/>
        <w:sz w:val="20"/>
      </w:rPr>
    </w:lvl>
    <w:lvl w:ilvl="4">
      <w:start w:val="1"/>
      <w:numFmt w:val="bullet"/>
      <w:lvlText w:val=""/>
      <w:lvlJc w:val="left"/>
      <w:pPr>
        <w:ind w:left="284" w:firstLine="1136"/>
      </w:pPr>
      <w:rPr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11" w15:restartNumberingAfterBreak="0">
    <w:nsid w:val="2CA57828"/>
    <w:multiLevelType w:val="multilevel"/>
    <w:tmpl w:val="B1BE706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35B47272"/>
    <w:multiLevelType w:val="multilevel"/>
    <w:tmpl w:val="3506A47E"/>
    <w:lvl w:ilvl="0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3" w15:restartNumberingAfterBreak="0">
    <w:nsid w:val="3717239C"/>
    <w:multiLevelType w:val="hybridMultilevel"/>
    <w:tmpl w:val="ABA8D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8759C4"/>
    <w:multiLevelType w:val="hybridMultilevel"/>
    <w:tmpl w:val="D67A9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C7718"/>
    <w:multiLevelType w:val="hybridMultilevel"/>
    <w:tmpl w:val="9D2AEE0A"/>
    <w:lvl w:ilvl="0" w:tplc="643A7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146644"/>
    <w:multiLevelType w:val="hybridMultilevel"/>
    <w:tmpl w:val="DE667DF6"/>
    <w:lvl w:ilvl="0" w:tplc="92487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602ED"/>
    <w:multiLevelType w:val="multilevel"/>
    <w:tmpl w:val="DB5CE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CFB75CD"/>
    <w:multiLevelType w:val="multilevel"/>
    <w:tmpl w:val="0978A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9BC3E75"/>
    <w:multiLevelType w:val="multilevel"/>
    <w:tmpl w:val="92EE6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25972"/>
    <w:multiLevelType w:val="multilevel"/>
    <w:tmpl w:val="663ED0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B666DB0"/>
    <w:multiLevelType w:val="multilevel"/>
    <w:tmpl w:val="9FE49DF4"/>
    <w:lvl w:ilvl="0">
      <w:start w:val="1"/>
      <w:numFmt w:val="decimal"/>
      <w:lvlText w:val="%1."/>
      <w:lvlJc w:val="left"/>
      <w:pPr>
        <w:ind w:left="284" w:firstLine="0"/>
      </w:pPr>
      <w:rPr>
        <w:color w:val="000000"/>
        <w:sz w:val="20"/>
      </w:rPr>
    </w:lvl>
    <w:lvl w:ilvl="1">
      <w:start w:val="1"/>
      <w:numFmt w:val="decimal"/>
      <w:lvlText w:val="(%2)"/>
      <w:lvlJc w:val="left"/>
      <w:pPr>
        <w:ind w:left="284" w:firstLine="284"/>
      </w:pPr>
      <w:rPr>
        <w:color w:val="000000"/>
        <w:sz w:val="20"/>
      </w:rPr>
    </w:lvl>
    <w:lvl w:ilvl="2">
      <w:start w:val="1"/>
      <w:numFmt w:val="decimal"/>
      <w:lvlText w:val="(%3)"/>
      <w:lvlJc w:val="left"/>
      <w:pPr>
        <w:ind w:left="284" w:firstLine="568"/>
      </w:pPr>
      <w:rPr>
        <w:color w:val="000000"/>
        <w:sz w:val="20"/>
      </w:rPr>
    </w:lvl>
    <w:lvl w:ilvl="3">
      <w:start w:val="1"/>
      <w:numFmt w:val="bullet"/>
      <w:lvlText w:val=""/>
      <w:lvlJc w:val="left"/>
      <w:pPr>
        <w:ind w:left="284" w:firstLine="852"/>
      </w:pPr>
      <w:rPr>
        <w:color w:val="000000"/>
        <w:sz w:val="20"/>
      </w:rPr>
    </w:lvl>
    <w:lvl w:ilvl="4">
      <w:start w:val="1"/>
      <w:numFmt w:val="bullet"/>
      <w:lvlText w:val=""/>
      <w:lvlJc w:val="left"/>
      <w:pPr>
        <w:ind w:left="284" w:firstLine="1136"/>
      </w:pPr>
      <w:rPr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22" w15:restartNumberingAfterBreak="0">
    <w:nsid w:val="6C927E4B"/>
    <w:multiLevelType w:val="multilevel"/>
    <w:tmpl w:val="9BFCBC14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•"/>
      <w:lvlJc w:val="left"/>
      <w:pPr>
        <w:ind w:left="284" w:firstLine="284"/>
      </w:pPr>
      <w:rPr>
        <w:rFonts w:ascii="Lucida Grande" w:hAnsi="Lucida Grande"/>
        <w:color w:val="000000"/>
        <w:sz w:val="20"/>
      </w:rPr>
    </w:lvl>
    <w:lvl w:ilvl="2">
      <w:start w:val="1"/>
      <w:numFmt w:val="bullet"/>
      <w:lvlText w:val="•"/>
      <w:lvlJc w:val="left"/>
      <w:pPr>
        <w:ind w:left="284" w:firstLine="568"/>
      </w:pPr>
      <w:rPr>
        <w:rFonts w:ascii="Lucida Grande" w:hAnsi="Lucida Grande"/>
        <w:color w:val="000000"/>
        <w:sz w:val="20"/>
      </w:rPr>
    </w:lvl>
    <w:lvl w:ilvl="3">
      <w:start w:val="1"/>
      <w:numFmt w:val="bullet"/>
      <w:lvlText w:val="•"/>
      <w:lvlJc w:val="left"/>
      <w:pPr>
        <w:ind w:left="284" w:firstLine="852"/>
      </w:pPr>
      <w:rPr>
        <w:rFonts w:ascii="Lucida Grande" w:hAnsi="Lucida Grande"/>
        <w:color w:val="000000"/>
        <w:sz w:val="20"/>
      </w:rPr>
    </w:lvl>
    <w:lvl w:ilvl="4">
      <w:start w:val="1"/>
      <w:numFmt w:val="bullet"/>
      <w:lvlText w:val="•"/>
      <w:lvlJc w:val="left"/>
      <w:pPr>
        <w:ind w:left="284" w:firstLine="1136"/>
      </w:pPr>
      <w:rPr>
        <w:rFonts w:ascii="Lucida Grande" w:hAnsi="Lucida Grande"/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23" w15:restartNumberingAfterBreak="0">
    <w:nsid w:val="6E6B533D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38330F"/>
    <w:multiLevelType w:val="hybridMultilevel"/>
    <w:tmpl w:val="FD3A1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C355FF"/>
    <w:multiLevelType w:val="multilevel"/>
    <w:tmpl w:val="88022D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943634" w:themeColor="accent2" w:themeShade="BF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116682274">
    <w:abstractNumId w:val="10"/>
  </w:num>
  <w:num w:numId="2" w16cid:durableId="1311599804">
    <w:abstractNumId w:val="22"/>
  </w:num>
  <w:num w:numId="3" w16cid:durableId="292518798">
    <w:abstractNumId w:val="21"/>
  </w:num>
  <w:num w:numId="4" w16cid:durableId="1655601405">
    <w:abstractNumId w:val="0"/>
  </w:num>
  <w:num w:numId="5" w16cid:durableId="59863400">
    <w:abstractNumId w:val="2"/>
  </w:num>
  <w:num w:numId="6" w16cid:durableId="1657418354">
    <w:abstractNumId w:val="11"/>
  </w:num>
  <w:num w:numId="7" w16cid:durableId="1329334312">
    <w:abstractNumId w:val="19"/>
  </w:num>
  <w:num w:numId="8" w16cid:durableId="957489007">
    <w:abstractNumId w:val="17"/>
  </w:num>
  <w:num w:numId="9" w16cid:durableId="1479148670">
    <w:abstractNumId w:val="18"/>
  </w:num>
  <w:num w:numId="10" w16cid:durableId="1731268734">
    <w:abstractNumId w:val="8"/>
  </w:num>
  <w:num w:numId="11" w16cid:durableId="172573371">
    <w:abstractNumId w:val="1"/>
  </w:num>
  <w:num w:numId="12" w16cid:durableId="577059399">
    <w:abstractNumId w:val="23"/>
  </w:num>
  <w:num w:numId="13" w16cid:durableId="731467609">
    <w:abstractNumId w:val="24"/>
  </w:num>
  <w:num w:numId="14" w16cid:durableId="1557356130">
    <w:abstractNumId w:val="9"/>
  </w:num>
  <w:num w:numId="15" w16cid:durableId="2052001254">
    <w:abstractNumId w:val="12"/>
  </w:num>
  <w:num w:numId="16" w16cid:durableId="2015380606">
    <w:abstractNumId w:val="5"/>
  </w:num>
  <w:num w:numId="17" w16cid:durableId="946423045">
    <w:abstractNumId w:val="6"/>
  </w:num>
  <w:num w:numId="18" w16cid:durableId="627130869">
    <w:abstractNumId w:val="3"/>
  </w:num>
  <w:num w:numId="19" w16cid:durableId="1353072639">
    <w:abstractNumId w:val="7"/>
  </w:num>
  <w:num w:numId="20" w16cid:durableId="599873697">
    <w:abstractNumId w:val="16"/>
  </w:num>
  <w:num w:numId="21" w16cid:durableId="848258685">
    <w:abstractNumId w:val="15"/>
  </w:num>
  <w:num w:numId="22" w16cid:durableId="440952918">
    <w:abstractNumId w:val="13"/>
  </w:num>
  <w:num w:numId="23" w16cid:durableId="138688935">
    <w:abstractNumId w:val="25"/>
  </w:num>
  <w:num w:numId="24" w16cid:durableId="607852838">
    <w:abstractNumId w:val="14"/>
  </w:num>
  <w:num w:numId="25" w16cid:durableId="1946036666">
    <w:abstractNumId w:val="20"/>
  </w:num>
  <w:num w:numId="26" w16cid:durableId="217328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E58"/>
    <w:rsid w:val="00041C82"/>
    <w:rsid w:val="00064333"/>
    <w:rsid w:val="00066EC5"/>
    <w:rsid w:val="00093B04"/>
    <w:rsid w:val="000A0CB2"/>
    <w:rsid w:val="000F60CA"/>
    <w:rsid w:val="00127235"/>
    <w:rsid w:val="00146F20"/>
    <w:rsid w:val="00177A7C"/>
    <w:rsid w:val="001F138B"/>
    <w:rsid w:val="001F6495"/>
    <w:rsid w:val="00234668"/>
    <w:rsid w:val="00271A3F"/>
    <w:rsid w:val="00284031"/>
    <w:rsid w:val="0028594F"/>
    <w:rsid w:val="0029355B"/>
    <w:rsid w:val="002A6A0F"/>
    <w:rsid w:val="002B572E"/>
    <w:rsid w:val="002C594E"/>
    <w:rsid w:val="0035412E"/>
    <w:rsid w:val="00390D3E"/>
    <w:rsid w:val="003A19F1"/>
    <w:rsid w:val="003C0CA4"/>
    <w:rsid w:val="004055EF"/>
    <w:rsid w:val="00411384"/>
    <w:rsid w:val="0041249C"/>
    <w:rsid w:val="00426C38"/>
    <w:rsid w:val="004530B7"/>
    <w:rsid w:val="004A0183"/>
    <w:rsid w:val="00506B8E"/>
    <w:rsid w:val="00510B0A"/>
    <w:rsid w:val="005161A9"/>
    <w:rsid w:val="0054630F"/>
    <w:rsid w:val="0055483A"/>
    <w:rsid w:val="005771E8"/>
    <w:rsid w:val="005D6C45"/>
    <w:rsid w:val="006011AF"/>
    <w:rsid w:val="006403E8"/>
    <w:rsid w:val="00645E54"/>
    <w:rsid w:val="00670427"/>
    <w:rsid w:val="006A37D6"/>
    <w:rsid w:val="006D5F60"/>
    <w:rsid w:val="00701946"/>
    <w:rsid w:val="00722E44"/>
    <w:rsid w:val="00766EBC"/>
    <w:rsid w:val="00775999"/>
    <w:rsid w:val="00797F0C"/>
    <w:rsid w:val="007A09A6"/>
    <w:rsid w:val="007A34D3"/>
    <w:rsid w:val="007B5E58"/>
    <w:rsid w:val="007D1EE4"/>
    <w:rsid w:val="00825A78"/>
    <w:rsid w:val="008415B1"/>
    <w:rsid w:val="00896C29"/>
    <w:rsid w:val="008A0B3E"/>
    <w:rsid w:val="008A760B"/>
    <w:rsid w:val="008B47A7"/>
    <w:rsid w:val="008B4D85"/>
    <w:rsid w:val="008C5A81"/>
    <w:rsid w:val="008D4B9F"/>
    <w:rsid w:val="00903E20"/>
    <w:rsid w:val="00905A22"/>
    <w:rsid w:val="009075DA"/>
    <w:rsid w:val="00945005"/>
    <w:rsid w:val="0096161E"/>
    <w:rsid w:val="009632F9"/>
    <w:rsid w:val="0098152C"/>
    <w:rsid w:val="009B1DA8"/>
    <w:rsid w:val="009B2370"/>
    <w:rsid w:val="00AD526D"/>
    <w:rsid w:val="00B62FF3"/>
    <w:rsid w:val="00B91C4A"/>
    <w:rsid w:val="00BB34CF"/>
    <w:rsid w:val="00BD5B2E"/>
    <w:rsid w:val="00C80F6E"/>
    <w:rsid w:val="00C85BE5"/>
    <w:rsid w:val="00CA2B9B"/>
    <w:rsid w:val="00CD17B0"/>
    <w:rsid w:val="00CD1B9F"/>
    <w:rsid w:val="00D46AAD"/>
    <w:rsid w:val="00DA200A"/>
    <w:rsid w:val="00DA7FAA"/>
    <w:rsid w:val="00E36B18"/>
    <w:rsid w:val="00E71A7C"/>
    <w:rsid w:val="00E85906"/>
    <w:rsid w:val="00EB0CDD"/>
    <w:rsid w:val="00EC4B0D"/>
    <w:rsid w:val="00EE3F72"/>
    <w:rsid w:val="00EF6BBB"/>
    <w:rsid w:val="00F3272E"/>
    <w:rsid w:val="00FA3E89"/>
    <w:rsid w:val="30D4F5ED"/>
    <w:rsid w:val="6ED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154"/>
  <w15:docId w15:val="{858E968D-7A9A-4709-A195-9D850C3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before="120" w:line="259" w:lineRule="auto"/>
      <w:jc w:val="both"/>
    </w:pPr>
    <w:rPr>
      <w:rFonts w:ascii="Arial" w:hAnsi="Arial"/>
      <w:color w:val="000000"/>
      <w:sz w:val="24"/>
    </w:rPr>
  </w:style>
  <w:style w:type="paragraph" w:styleId="1">
    <w:name w:val="heading 1"/>
    <w:pPr>
      <w:spacing w:before="480" w:after="80"/>
      <w:outlineLvl w:val="0"/>
    </w:pPr>
    <w:rPr>
      <w:rFonts w:ascii="Arial Bold" w:hAnsi="Arial Bold"/>
      <w:color w:val="87D206"/>
      <w:sz w:val="40"/>
    </w:rPr>
  </w:style>
  <w:style w:type="paragraph" w:styleId="2">
    <w:name w:val="heading 2"/>
    <w:pPr>
      <w:spacing w:before="240" w:after="80"/>
      <w:outlineLvl w:val="1"/>
    </w:pPr>
    <w:rPr>
      <w:rFonts w:ascii="Arial Bold" w:hAnsi="Arial Bold"/>
      <w:color w:val="92D050"/>
      <w:sz w:val="32"/>
    </w:rPr>
  </w:style>
  <w:style w:type="paragraph" w:styleId="3">
    <w:name w:val="heading 3"/>
    <w:pPr>
      <w:spacing w:before="200" w:after="80"/>
      <w:outlineLvl w:val="2"/>
    </w:pPr>
    <w:rPr>
      <w:rFonts w:ascii="Arial Bold" w:hAnsi="Arial Bold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rPr>
      <w:rFonts w:ascii="Liberation Mono" w:hAnsi="Liberation Mono"/>
      <w:color w:val="000000"/>
    </w:rPr>
  </w:style>
  <w:style w:type="paragraph" w:customStyle="1" w:styleId="91">
    <w:name w:val="Заголовок 91"/>
    <w:rPr>
      <w:rFonts w:ascii="Helvetica" w:hAnsi="Helvetica"/>
      <w:b/>
      <w:color w:val="000000"/>
      <w:sz w:val="24"/>
    </w:rPr>
  </w:style>
  <w:style w:type="paragraph" w:customStyle="1" w:styleId="41">
    <w:name w:val="Заголовок 41"/>
    <w:rPr>
      <w:rFonts w:ascii="Helvetica" w:hAnsi="Helvetica"/>
      <w:b/>
      <w:color w:val="000000"/>
      <w:sz w:val="24"/>
    </w:rPr>
  </w:style>
  <w:style w:type="paragraph" w:customStyle="1" w:styleId="61">
    <w:name w:val="Заголовок 61"/>
    <w:rPr>
      <w:rFonts w:ascii="Helvetica" w:hAnsi="Helvetica"/>
      <w:b/>
      <w:color w:val="000000"/>
      <w:sz w:val="24"/>
    </w:rPr>
  </w:style>
  <w:style w:type="paragraph" w:customStyle="1" w:styleId="71">
    <w:name w:val="Заголовок 71"/>
    <w:rPr>
      <w:rFonts w:ascii="Helvetica" w:hAnsi="Helvetica"/>
      <w:b/>
      <w:color w:val="000000"/>
      <w:sz w:val="24"/>
    </w:rPr>
  </w:style>
  <w:style w:type="paragraph" w:styleId="20">
    <w:name w:val="toc 2"/>
    <w:pPr>
      <w:spacing w:before="120" w:line="259" w:lineRule="auto"/>
      <w:ind w:left="240"/>
      <w:jc w:val="both"/>
    </w:pPr>
    <w:rPr>
      <w:rFonts w:ascii="Arial" w:hAnsi="Arial"/>
      <w:color w:val="000000"/>
      <w:sz w:val="24"/>
    </w:rPr>
  </w:style>
  <w:style w:type="paragraph" w:styleId="30">
    <w:name w:val="toc 3"/>
    <w:pPr>
      <w:spacing w:before="240" w:after="60"/>
    </w:pPr>
    <w:rPr>
      <w:rFonts w:ascii="Helvetica" w:hAnsi="Helvetica"/>
      <w:b/>
      <w:color w:val="000000"/>
      <w:sz w:val="24"/>
    </w:rPr>
  </w:style>
  <w:style w:type="paragraph" w:customStyle="1" w:styleId="51">
    <w:name w:val="Заголовок 51"/>
    <w:rPr>
      <w:rFonts w:ascii="Helvetica" w:hAnsi="Helvetica"/>
      <w:b/>
      <w:color w:val="000000"/>
      <w:sz w:val="24"/>
    </w:rPr>
  </w:style>
  <w:style w:type="paragraph" w:customStyle="1" w:styleId="a3">
    <w:name w:val="Текстовый блок"/>
    <w:rPr>
      <w:rFonts w:ascii="Helvetica" w:hAnsi="Helvetica"/>
      <w:color w:val="000000"/>
      <w:sz w:val="24"/>
    </w:rPr>
  </w:style>
  <w:style w:type="paragraph" w:styleId="a4">
    <w:name w:val="List Bullet"/>
    <w:pPr>
      <w:spacing w:before="80" w:after="80" w:line="259" w:lineRule="auto"/>
      <w:jc w:val="both"/>
    </w:pPr>
    <w:rPr>
      <w:rFonts w:ascii="Arial" w:hAnsi="Arial"/>
      <w:color w:val="000000"/>
      <w:sz w:val="24"/>
    </w:rPr>
  </w:style>
  <w:style w:type="paragraph" w:customStyle="1" w:styleId="a5">
    <w:name w:val="Свободная форма"/>
    <w:pPr>
      <w:spacing w:after="160" w:line="259" w:lineRule="auto"/>
    </w:pPr>
    <w:rPr>
      <w:rFonts w:ascii="System Font Regular" w:hAnsi="System Font Regular"/>
      <w:color w:val="000000"/>
      <w:sz w:val="22"/>
    </w:rPr>
  </w:style>
  <w:style w:type="paragraph" w:customStyle="1" w:styleId="a6">
    <w:name w:val="Базовый"/>
    <w:pPr>
      <w:spacing w:after="200" w:line="276" w:lineRule="auto"/>
    </w:pPr>
    <w:rPr>
      <w:rFonts w:ascii="Liberation Serif" w:hAnsi="Liberation Serif"/>
      <w:sz w:val="24"/>
    </w:rPr>
  </w:style>
  <w:style w:type="paragraph" w:styleId="a7">
    <w:name w:val="header"/>
    <w:rPr>
      <w:rFonts w:ascii="Arial" w:hAnsi="Arial"/>
      <w:color w:val="000000"/>
    </w:rPr>
  </w:style>
  <w:style w:type="paragraph" w:styleId="a8">
    <w:name w:val="footer"/>
    <w:rPr>
      <w:rFonts w:ascii="Arial" w:hAnsi="Arial"/>
      <w:color w:val="000000"/>
      <w:sz w:val="14"/>
    </w:rPr>
  </w:style>
  <w:style w:type="paragraph" w:styleId="10">
    <w:name w:val="toc 1"/>
    <w:pPr>
      <w:spacing w:before="240"/>
      <w:ind w:left="720"/>
    </w:pPr>
    <w:rPr>
      <w:rFonts w:ascii="Helvetica" w:hAnsi="Helvetica"/>
      <w:color w:val="000000"/>
      <w:sz w:val="24"/>
    </w:rPr>
  </w:style>
  <w:style w:type="paragraph" w:styleId="a9">
    <w:name w:val="Balloon Text"/>
    <w:pPr>
      <w:jc w:val="both"/>
    </w:pPr>
    <w:rPr>
      <w:rFonts w:ascii="Tahoma" w:hAnsi="Tahoma"/>
      <w:color w:val="000000"/>
      <w:sz w:val="16"/>
    </w:rPr>
  </w:style>
  <w:style w:type="paragraph" w:customStyle="1" w:styleId="WSI-Table">
    <w:name w:val="WSI - Table"/>
    <w:rPr>
      <w:rFonts w:ascii="System Font Regular" w:hAnsi="System Font Regular"/>
      <w:color w:val="000000"/>
      <w:sz w:val="24"/>
    </w:rPr>
  </w:style>
  <w:style w:type="paragraph" w:styleId="aa">
    <w:name w:val="List Number"/>
    <w:pPr>
      <w:spacing w:before="80" w:after="80" w:line="259" w:lineRule="auto"/>
      <w:jc w:val="both"/>
    </w:pPr>
    <w:rPr>
      <w:rFonts w:ascii="Arial" w:hAnsi="Arial"/>
      <w:color w:val="000000"/>
      <w:sz w:val="24"/>
    </w:rPr>
  </w:style>
  <w:style w:type="paragraph" w:customStyle="1" w:styleId="11">
    <w:name w:val="Заголовок 11"/>
    <w:rPr>
      <w:rFonts w:ascii="Helvetica" w:hAnsi="Helvetica"/>
      <w:b/>
      <w:color w:val="000000"/>
      <w:sz w:val="36"/>
    </w:rPr>
  </w:style>
  <w:style w:type="paragraph" w:customStyle="1" w:styleId="12">
    <w:name w:val="Сетка таблицы1"/>
    <w:rPr>
      <w:rFonts w:ascii="System Font Regular" w:hAnsi="System Font Regular"/>
      <w:color w:val="000000"/>
      <w:sz w:val="22"/>
    </w:rPr>
  </w:style>
  <w:style w:type="paragraph" w:styleId="ab">
    <w:name w:val="Subtitle"/>
    <w:pPr>
      <w:spacing w:line="720" w:lineRule="exact"/>
    </w:pPr>
    <w:rPr>
      <w:rFonts w:ascii="Arial" w:hAnsi="Arial"/>
      <w:color w:val="09473D"/>
      <w:sz w:val="64"/>
    </w:rPr>
  </w:style>
  <w:style w:type="paragraph" w:styleId="ac">
    <w:name w:val="Title"/>
    <w:link w:val="ad"/>
    <w:uiPriority w:val="10"/>
    <w:qFormat/>
    <w:pPr>
      <w:spacing w:line="1080" w:lineRule="exact"/>
    </w:pPr>
    <w:rPr>
      <w:rFonts w:ascii="Helvetica" w:hAnsi="Helvetica"/>
      <w:b/>
      <w:color w:val="FFFEFE"/>
      <w:sz w:val="92"/>
    </w:rPr>
  </w:style>
  <w:style w:type="paragraph" w:customStyle="1" w:styleId="81">
    <w:name w:val="Заголовок 81"/>
    <w:rPr>
      <w:rFonts w:ascii="Helvetica" w:hAnsi="Helvetica"/>
      <w:b/>
      <w:color w:val="000000"/>
      <w:sz w:val="24"/>
    </w:rPr>
  </w:style>
  <w:style w:type="paragraph" w:customStyle="1" w:styleId="13">
    <w:name w:val="Заголовок1"/>
    <w:rPr>
      <w:rFonts w:ascii="Helvetica" w:hAnsi="Helvetica"/>
      <w:b/>
      <w:color w:val="000000"/>
      <w:sz w:val="56"/>
    </w:rPr>
  </w:style>
  <w:style w:type="paragraph" w:customStyle="1" w:styleId="Default">
    <w:name w:val="Default"/>
    <w:rPr>
      <w:rFonts w:ascii="Myriad Pro" w:hAnsi="Myriad Pro"/>
      <w:color w:val="000000"/>
      <w:sz w:val="24"/>
    </w:rPr>
  </w:style>
  <w:style w:type="paragraph" w:customStyle="1" w:styleId="Pa1">
    <w:name w:val="Pa1"/>
    <w:pPr>
      <w:spacing w:line="221" w:lineRule="atLeast"/>
    </w:pPr>
  </w:style>
  <w:style w:type="paragraph" w:customStyle="1" w:styleId="21">
    <w:name w:val="Заголовок 21"/>
    <w:rPr>
      <w:rFonts w:ascii="Helvetica" w:hAnsi="Helvetica"/>
      <w:b/>
      <w:color w:val="000000"/>
      <w:sz w:val="24"/>
    </w:rPr>
  </w:style>
  <w:style w:type="paragraph" w:customStyle="1" w:styleId="Pa2">
    <w:name w:val="Pa2"/>
    <w:pPr>
      <w:spacing w:line="221" w:lineRule="atLeast"/>
    </w:pPr>
    <w:rPr>
      <w:rFonts w:ascii="Myriad Pro" w:hAnsi="Myriad Pro"/>
      <w:color w:val="000000"/>
      <w:sz w:val="24"/>
    </w:rPr>
  </w:style>
  <w:style w:type="paragraph" w:customStyle="1" w:styleId="31">
    <w:name w:val="Заголовок 31"/>
    <w:rPr>
      <w:rFonts w:ascii="Helvetica" w:hAnsi="Helvetica"/>
      <w:b/>
      <w:color w:val="000000"/>
      <w:sz w:val="24"/>
    </w:rPr>
  </w:style>
  <w:style w:type="paragraph" w:styleId="ae">
    <w:name w:val="Normal (Web)"/>
    <w:pPr>
      <w:spacing w:before="100" w:after="100"/>
    </w:pPr>
    <w:rPr>
      <w:color w:val="000000"/>
      <w:sz w:val="24"/>
    </w:rPr>
  </w:style>
  <w:style w:type="paragraph" w:styleId="af">
    <w:name w:val="List Paragraph"/>
    <w:basedOn w:val="a"/>
    <w:uiPriority w:val="34"/>
    <w:qFormat/>
    <w:rsid w:val="006D5F60"/>
    <w:pPr>
      <w:ind w:left="720"/>
      <w:contextualSpacing/>
    </w:pPr>
  </w:style>
  <w:style w:type="table" w:styleId="af0">
    <w:name w:val="Table Grid"/>
    <w:basedOn w:val="a1"/>
    <w:uiPriority w:val="59"/>
    <w:rsid w:val="0060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аголовок Знак"/>
    <w:link w:val="ac"/>
    <w:uiPriority w:val="10"/>
    <w:rsid w:val="00C80F6E"/>
    <w:rPr>
      <w:rFonts w:ascii="Helvetica" w:hAnsi="Helvetica"/>
      <w:b/>
      <w:color w:val="FFFEFE"/>
      <w:sz w:val="92"/>
    </w:rPr>
  </w:style>
  <w:style w:type="character" w:styleId="af1">
    <w:name w:val="Hyperlink"/>
    <w:basedOn w:val="a0"/>
    <w:uiPriority w:val="99"/>
    <w:unhideWhenUsed/>
    <w:rsid w:val="00645E5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D1B9F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7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fest.ru/olimpia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pter-space.gitbook.io/uchebnik-mashinnoe-zrenie-tom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Беспилотные технологии JS 10+ (копия 2).docx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Беспилотные технологии JS 10+ (копия 2).docx</dc:title>
  <dc:creator>soc_dut</dc:creator>
  <cp:lastModifiedBy>Sharafutdinova Ilmira</cp:lastModifiedBy>
  <cp:revision>5</cp:revision>
  <cp:lastPrinted>2019-11-07T09:15:00Z</cp:lastPrinted>
  <dcterms:created xsi:type="dcterms:W3CDTF">2020-01-23T08:30:00Z</dcterms:created>
  <dcterms:modified xsi:type="dcterms:W3CDTF">2022-10-06T15:53:00Z</dcterms:modified>
</cp:coreProperties>
</file>